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E1EE8" w14:textId="77777777" w:rsidR="00B45BC4" w:rsidRDefault="00000000">
      <w:pPr>
        <w:spacing w:after="40" w:line="252" w:lineRule="auto"/>
        <w:jc w:val="center"/>
      </w:pPr>
      <w:r>
        <w:rPr>
          <w:b/>
          <w:sz w:val="32"/>
        </w:rPr>
        <w:t>P R A V I L N I K</w:t>
      </w:r>
    </w:p>
    <w:p w14:paraId="071459F0" w14:textId="77777777" w:rsidR="00B45BC4" w:rsidRDefault="00000000">
      <w:pPr>
        <w:spacing w:after="20" w:line="252" w:lineRule="auto"/>
        <w:jc w:val="center"/>
      </w:pPr>
      <w:r>
        <w:rPr>
          <w:b/>
          <w:sz w:val="26"/>
        </w:rPr>
        <w:t>o natjecanju na 5. Roštiljadi Općine Garčin</w:t>
      </w:r>
    </w:p>
    <w:p w14:paraId="32CB13BF" w14:textId="77777777" w:rsidR="00B45BC4" w:rsidRDefault="00000000">
      <w:pPr>
        <w:spacing w:after="160" w:line="252" w:lineRule="auto"/>
        <w:jc w:val="center"/>
      </w:pPr>
      <w:r>
        <w:rPr>
          <w:b/>
          <w:sz w:val="26"/>
        </w:rPr>
        <w:t>u sklopu GARČIN GRILL &amp; BEER FESTA 2026.</w:t>
      </w:r>
    </w:p>
    <w:p w14:paraId="33C162C4" w14:textId="77777777" w:rsidR="00B45BC4" w:rsidRDefault="00000000">
      <w:pPr>
        <w:spacing w:before="160" w:after="100"/>
        <w:jc w:val="center"/>
      </w:pPr>
      <w:r>
        <w:rPr>
          <w:b/>
          <w:sz w:val="24"/>
        </w:rPr>
        <w:t>I. OPĆI DIO</w:t>
      </w:r>
    </w:p>
    <w:p w14:paraId="1CF6C260" w14:textId="77777777" w:rsidR="00B45BC4" w:rsidRDefault="00000000">
      <w:pPr>
        <w:spacing w:before="100" w:after="60"/>
        <w:jc w:val="center"/>
      </w:pPr>
      <w:r>
        <w:rPr>
          <w:b/>
        </w:rPr>
        <w:t>Članak 1.</w:t>
      </w:r>
    </w:p>
    <w:p w14:paraId="418B8B71" w14:textId="77777777" w:rsidR="00B45BC4" w:rsidRDefault="00000000">
      <w:pPr>
        <w:spacing w:after="80" w:line="252" w:lineRule="auto"/>
        <w:jc w:val="both"/>
      </w:pPr>
      <w:r>
        <w:t>Ovim Pravilnikom uređuju se način organizacije, uvjeti sudjelovanja, pravila natjecanja, način ocjenjivanja i nagrađivanja ekipa u pripremanju mesa s roštilja na 5. Roštiljadi Općine Garčin, koja se održava u sklopu manifestacije GARČIN GRILL &amp; BEER FEST 2026.</w:t>
      </w:r>
    </w:p>
    <w:p w14:paraId="217156D7" w14:textId="77777777" w:rsidR="00B45BC4" w:rsidRDefault="00000000">
      <w:pPr>
        <w:spacing w:after="80" w:line="252" w:lineRule="auto"/>
        <w:jc w:val="both"/>
      </w:pPr>
      <w:r>
        <w:t>Organizatori natjecanja su Općina Garčin i Turistička zajednica Općine Garčin.</w:t>
      </w:r>
    </w:p>
    <w:p w14:paraId="141D3DBD" w14:textId="77777777" w:rsidR="00B45BC4" w:rsidRDefault="00000000">
      <w:pPr>
        <w:spacing w:before="100" w:after="60"/>
        <w:jc w:val="center"/>
      </w:pPr>
      <w:r>
        <w:rPr>
          <w:b/>
        </w:rPr>
        <w:t>Članak 2.</w:t>
      </w:r>
    </w:p>
    <w:p w14:paraId="40D64803" w14:textId="77777777" w:rsidR="00B45BC4" w:rsidRDefault="00000000">
      <w:pPr>
        <w:spacing w:after="80" w:line="252" w:lineRule="auto"/>
        <w:jc w:val="both"/>
      </w:pPr>
      <w:r>
        <w:t>Natjecanje će se održati 3. listopada 2026. godine. Službeni početak manifestacije je u 17.30 sati, a završetak u 24.00 sata. U 20.30 sati slijedi proglašenje pobjednika – najuspješnijih roštilj ekipa.</w:t>
      </w:r>
    </w:p>
    <w:p w14:paraId="77957873" w14:textId="77777777" w:rsidR="00B45BC4" w:rsidRDefault="00000000">
      <w:pPr>
        <w:spacing w:after="80" w:line="252" w:lineRule="auto"/>
        <w:jc w:val="both"/>
      </w:pPr>
      <w:r>
        <w:t>Mjesto održavanja manifestacije organizator će pravodobno objaviti i dostaviti prijavljenim ekipama.</w:t>
      </w:r>
    </w:p>
    <w:p w14:paraId="3C3ABA0E" w14:textId="77777777" w:rsidR="00B45BC4" w:rsidRDefault="00000000">
      <w:pPr>
        <w:spacing w:before="100" w:after="60"/>
        <w:jc w:val="center"/>
      </w:pPr>
      <w:r>
        <w:rPr>
          <w:b/>
        </w:rPr>
        <w:t>Članak 3.</w:t>
      </w:r>
    </w:p>
    <w:p w14:paraId="340082AE" w14:textId="77777777" w:rsidR="00B45BC4" w:rsidRDefault="00000000">
      <w:pPr>
        <w:spacing w:after="80" w:line="252" w:lineRule="auto"/>
        <w:jc w:val="both"/>
      </w:pPr>
      <w:r>
        <w:t>Na natjecanju mogu sudjelovati ekipe koje pravodobno podnesu prijavu i prihvate odredbe ovoga Pravilnika. Prijaviti se mogu fizičke i pravne osobe, udruge i neformalne ekipe.</w:t>
      </w:r>
    </w:p>
    <w:p w14:paraId="12A20DA7" w14:textId="77777777" w:rsidR="00B45BC4" w:rsidRDefault="00000000">
      <w:pPr>
        <w:spacing w:after="80" w:line="252" w:lineRule="auto"/>
        <w:jc w:val="both"/>
      </w:pPr>
      <w:r>
        <w:t>Sudjelovanje na natjecanju je besplatno.</w:t>
      </w:r>
    </w:p>
    <w:p w14:paraId="6DF27B3C" w14:textId="77777777" w:rsidR="00B45BC4" w:rsidRDefault="00000000">
      <w:pPr>
        <w:spacing w:after="80" w:line="252" w:lineRule="auto"/>
        <w:jc w:val="both"/>
      </w:pPr>
      <w:r>
        <w:t>Natjecateljska ekipa može imati najviše šest (6) punoljetnih članova te između svojih članova određuje voditelja ekipe.</w:t>
      </w:r>
    </w:p>
    <w:p w14:paraId="0A6E9626" w14:textId="22C0ECCB" w:rsidR="00B45BC4" w:rsidRDefault="00000000">
      <w:pPr>
        <w:spacing w:after="80" w:line="252" w:lineRule="auto"/>
        <w:jc w:val="both"/>
      </w:pPr>
      <w:r>
        <w:t xml:space="preserve">Broj prijavljenih ekipa </w:t>
      </w:r>
      <w:r w:rsidR="00BC353A">
        <w:t>nije ograničen</w:t>
      </w:r>
      <w:r>
        <w:t>.</w:t>
      </w:r>
    </w:p>
    <w:p w14:paraId="4F82F244" w14:textId="77777777" w:rsidR="00B45BC4" w:rsidRDefault="00000000">
      <w:pPr>
        <w:spacing w:before="100" w:after="60"/>
        <w:jc w:val="center"/>
      </w:pPr>
      <w:r>
        <w:rPr>
          <w:b/>
        </w:rPr>
        <w:t>Članak 4.</w:t>
      </w:r>
    </w:p>
    <w:p w14:paraId="6D94F8F6" w14:textId="77777777" w:rsidR="00B45BC4" w:rsidRDefault="00000000">
      <w:pPr>
        <w:spacing w:after="80" w:line="252" w:lineRule="auto"/>
        <w:jc w:val="both"/>
      </w:pPr>
      <w:r>
        <w:t>Prijavljena ekipa preuzima obvezu sudjelovanja na 5. Roštiljadi Općine Garčin 3. listopada 2026. godine.</w:t>
      </w:r>
    </w:p>
    <w:p w14:paraId="071FE28B" w14:textId="77777777" w:rsidR="00B45BC4" w:rsidRDefault="00000000">
      <w:pPr>
        <w:spacing w:after="80" w:line="252" w:lineRule="auto"/>
        <w:jc w:val="both"/>
      </w:pPr>
      <w:r>
        <w:t>Za potrebe ocjenjivanja svaka ekipa priprema i predaje žiriju: jednu (1) pljeskavicu, jedan (1) komad svinjske vratine, jedan (1) cijeli ražnjić, jedan (1) pileći batak te prilog po vlastitom izboru.</w:t>
      </w:r>
    </w:p>
    <w:p w14:paraId="6D4294A2" w14:textId="77777777" w:rsidR="00B45BC4" w:rsidRDefault="00000000">
      <w:pPr>
        <w:spacing w:after="80" w:line="252" w:lineRule="auto"/>
        <w:jc w:val="both"/>
      </w:pPr>
      <w:r>
        <w:t>Meso namijenjeno ocjenjivanju priprema se od mesa koje osigurava Organizator.</w:t>
      </w:r>
    </w:p>
    <w:p w14:paraId="2E4CF626" w14:textId="77777777" w:rsidR="00B45BC4" w:rsidRDefault="00000000">
      <w:pPr>
        <w:spacing w:before="100" w:after="60"/>
        <w:jc w:val="center"/>
      </w:pPr>
      <w:r>
        <w:rPr>
          <w:b/>
        </w:rPr>
        <w:t>Članak 5.</w:t>
      </w:r>
    </w:p>
    <w:p w14:paraId="598BEDD7" w14:textId="77777777" w:rsidR="00B45BC4" w:rsidRDefault="00000000">
      <w:pPr>
        <w:spacing w:after="80" w:line="252" w:lineRule="auto"/>
        <w:jc w:val="both"/>
      </w:pPr>
      <w:r>
        <w:t>Organizator svakoj ekipi osigurava osnovni paket mesa: približno 1,00 kg svježeg miješanog mljevenog mesa, 1,00 kg svinjske vratine s kosti, 1,00 kg svinjske vratine bez kosti za ražnjiće te 1,00 kg pilećih bataka.</w:t>
      </w:r>
    </w:p>
    <w:p w14:paraId="6830295E" w14:textId="77777777" w:rsidR="00B45BC4" w:rsidRDefault="00000000">
      <w:pPr>
        <w:spacing w:after="80" w:line="252" w:lineRule="auto"/>
        <w:jc w:val="both"/>
      </w:pPr>
      <w:r>
        <w:t>Meso koje osigurava Organizator marinira se i priprema na mjestu održavanja natjecanja. Sastojke za pljeskavice, marinade, začine i priloge ekipa osigurava sama.</w:t>
      </w:r>
    </w:p>
    <w:p w14:paraId="1AAFFA4E" w14:textId="77777777" w:rsidR="00B45BC4" w:rsidRDefault="00000000">
      <w:pPr>
        <w:spacing w:after="80" w:line="252" w:lineRule="auto"/>
        <w:jc w:val="both"/>
      </w:pPr>
      <w:r>
        <w:t>Osim mesa koje osigurava Organizator, ekipe mogu pripremati i dodatno meso, ribu ili druga jela na roštilju u vlastitoj organizaciji, pod uvjetom da su namirnice nabavljene od registriranog/odobrenog dobavljača. Na zahtjev Organizatora ekipa je obvezna predočiti račun ili otpremnicu kojom dokazuje podrijetlo takvih namirnica.</w:t>
      </w:r>
    </w:p>
    <w:p w14:paraId="6C223F2D" w14:textId="77777777" w:rsidR="00B45BC4" w:rsidRDefault="00000000">
      <w:pPr>
        <w:spacing w:after="80" w:line="252" w:lineRule="auto"/>
        <w:jc w:val="both"/>
      </w:pPr>
      <w:r>
        <w:t>Dodatno meso i druga jela iz prethodnog stavka ne predaju se na ocjenjivanje.</w:t>
      </w:r>
    </w:p>
    <w:p w14:paraId="78DE8E11" w14:textId="77777777" w:rsidR="00B45BC4" w:rsidRDefault="00000000">
      <w:pPr>
        <w:spacing w:before="100" w:after="60"/>
        <w:jc w:val="center"/>
      </w:pPr>
      <w:r>
        <w:rPr>
          <w:b/>
        </w:rPr>
        <w:t>Članak 6.</w:t>
      </w:r>
    </w:p>
    <w:p w14:paraId="0CFD1199" w14:textId="77777777" w:rsidR="00B45BC4" w:rsidRDefault="00000000">
      <w:pPr>
        <w:spacing w:after="80" w:line="252" w:lineRule="auto"/>
        <w:jc w:val="both"/>
      </w:pPr>
      <w:r>
        <w:t>Sve prijavljene ekipe na mjesto natjecanja trebaju doći u zakazano vrijeme, od 17.00 sati, radi pripreme i preuzimanja inventara.</w:t>
      </w:r>
    </w:p>
    <w:p w14:paraId="6398D1F4" w14:textId="77777777" w:rsidR="00B45BC4" w:rsidRDefault="00000000">
      <w:pPr>
        <w:spacing w:after="80" w:line="252" w:lineRule="auto"/>
        <w:jc w:val="both"/>
      </w:pPr>
      <w:r>
        <w:t>Sve ekipe natjecanje započinju istovremeno s pečenjem u 18.30 sati.</w:t>
      </w:r>
    </w:p>
    <w:p w14:paraId="78BB6065" w14:textId="77777777" w:rsidR="00B45BC4" w:rsidRDefault="00000000">
      <w:pPr>
        <w:spacing w:after="80" w:line="252" w:lineRule="auto"/>
        <w:jc w:val="both"/>
      </w:pPr>
      <w:r>
        <w:t>Vrijeme za pripremu i pečenje natjecateljskog mesa i priloga ograničeno je na najviše 60 minuta.</w:t>
      </w:r>
    </w:p>
    <w:p w14:paraId="476DEBF7" w14:textId="77777777" w:rsidR="00B45BC4" w:rsidRDefault="00000000">
      <w:pPr>
        <w:spacing w:after="80" w:line="252" w:lineRule="auto"/>
        <w:jc w:val="both"/>
      </w:pPr>
      <w:r>
        <w:t>Pladanj s uzorcima za ocjenjivanje mora biti predan najkasnije do 19.30 sati.</w:t>
      </w:r>
    </w:p>
    <w:p w14:paraId="5F024483" w14:textId="77777777" w:rsidR="00B45BC4" w:rsidRDefault="00000000">
      <w:pPr>
        <w:spacing w:before="100" w:after="60"/>
        <w:jc w:val="center"/>
      </w:pPr>
      <w:r>
        <w:rPr>
          <w:b/>
        </w:rPr>
        <w:t>Članak 7.</w:t>
      </w:r>
    </w:p>
    <w:p w14:paraId="750B3100" w14:textId="77777777" w:rsidR="00B45BC4" w:rsidRDefault="00000000">
      <w:pPr>
        <w:spacing w:after="80" w:line="252" w:lineRule="auto"/>
        <w:jc w:val="both"/>
      </w:pPr>
      <w:r>
        <w:lastRenderedPageBreak/>
        <w:t>Za vrijeme trajanja natjecanja dopušteno je i preporučljivo pripremanje drugih jela na roštilju, uz poštivanje uvjeta iz članka 5. ovoga Pravilnika.</w:t>
      </w:r>
    </w:p>
    <w:p w14:paraId="4963BDEB" w14:textId="77777777" w:rsidR="00B45BC4" w:rsidRDefault="00000000">
      <w:pPr>
        <w:spacing w:before="100" w:after="60"/>
        <w:jc w:val="center"/>
      </w:pPr>
      <w:r>
        <w:rPr>
          <w:b/>
        </w:rPr>
        <w:t>Članak 8.</w:t>
      </w:r>
    </w:p>
    <w:p w14:paraId="1279B006" w14:textId="77777777" w:rsidR="00B45BC4" w:rsidRDefault="00000000">
      <w:pPr>
        <w:spacing w:after="80" w:line="252" w:lineRule="auto"/>
        <w:jc w:val="both"/>
      </w:pPr>
      <w:r>
        <w:t>Natjecateljske ekipe mogu, prema vlastitim željama i mogućnostima te u dogovoru s Organizatorom, urediti svoj prostor za pripremu jela.</w:t>
      </w:r>
    </w:p>
    <w:p w14:paraId="61628CE0" w14:textId="77777777" w:rsidR="00B45BC4" w:rsidRDefault="00000000">
      <w:pPr>
        <w:spacing w:after="80" w:line="252" w:lineRule="auto"/>
        <w:jc w:val="both"/>
      </w:pPr>
      <w:r>
        <w:t>Ekipe su nakon završetka natjecanja dužne očistiti svoj prostor i roštilj, žar odložiti na za to predviđeno mjesto, vratiti inventar koji je osigurao Organizator te prostor ostaviti urednim i bez otpada.</w:t>
      </w:r>
    </w:p>
    <w:p w14:paraId="1CC35E25" w14:textId="77777777" w:rsidR="00B45BC4" w:rsidRDefault="00000000">
      <w:pPr>
        <w:spacing w:after="80" w:line="252" w:lineRule="auto"/>
        <w:jc w:val="both"/>
      </w:pPr>
      <w:r>
        <w:t>O preuzimanju i vraćanju inventara vodi se evidencija. Inventar se mora vratiti najkasnije do 24.00 sata. U slučaju nevraćanja ili oštećenja inventara, ekipa snosi trošak njegove nabave ili popravka.</w:t>
      </w:r>
    </w:p>
    <w:p w14:paraId="0DFF7315" w14:textId="77777777" w:rsidR="00B45BC4" w:rsidRDefault="00000000">
      <w:pPr>
        <w:spacing w:after="80" w:line="252" w:lineRule="auto"/>
        <w:jc w:val="both"/>
      </w:pPr>
      <w:r>
        <w:t>Obvezno je korištenje metalne podloške odnosno kadice ispod roštilja. Zabranjeno je loženje vatre izravno na tlu.</w:t>
      </w:r>
    </w:p>
    <w:p w14:paraId="1BEEA49A" w14:textId="77777777" w:rsidR="00B45BC4" w:rsidRDefault="00000000">
      <w:pPr>
        <w:spacing w:before="100" w:after="60"/>
        <w:jc w:val="center"/>
      </w:pPr>
      <w:r>
        <w:rPr>
          <w:b/>
        </w:rPr>
        <w:t>Članak 9.</w:t>
      </w:r>
    </w:p>
    <w:p w14:paraId="2D2D75B9" w14:textId="77777777" w:rsidR="00B45BC4" w:rsidRDefault="00000000">
      <w:pPr>
        <w:spacing w:after="80" w:line="252" w:lineRule="auto"/>
        <w:jc w:val="both"/>
      </w:pPr>
      <w:r>
        <w:t>Organizator za svaku natjecateljsku ekipu osigurava:</w:t>
      </w:r>
    </w:p>
    <w:p w14:paraId="440A0283" w14:textId="77777777" w:rsidR="00B45BC4" w:rsidRDefault="00000000">
      <w:pPr>
        <w:spacing w:after="30"/>
        <w:ind w:left="340" w:hanging="170"/>
      </w:pPr>
      <w:r>
        <w:rPr>
          <w:b/>
        </w:rPr>
        <w:t xml:space="preserve">• </w:t>
      </w:r>
      <w:r>
        <w:t>1 stol za pripremu jela</w:t>
      </w:r>
    </w:p>
    <w:p w14:paraId="4F0F404B" w14:textId="77777777" w:rsidR="00B45BC4" w:rsidRDefault="00000000">
      <w:pPr>
        <w:spacing w:after="30"/>
        <w:ind w:left="340" w:hanging="170"/>
      </w:pPr>
      <w:r>
        <w:rPr>
          <w:b/>
        </w:rPr>
        <w:t xml:space="preserve">• </w:t>
      </w:r>
      <w:r>
        <w:t>1 klupu za sjedenje</w:t>
      </w:r>
    </w:p>
    <w:p w14:paraId="17225BE2" w14:textId="77777777" w:rsidR="00B45BC4" w:rsidRDefault="00000000">
      <w:pPr>
        <w:spacing w:after="30"/>
        <w:ind w:left="340" w:hanging="170"/>
      </w:pPr>
      <w:r>
        <w:rPr>
          <w:b/>
        </w:rPr>
        <w:t xml:space="preserve">• </w:t>
      </w:r>
      <w:r>
        <w:t>2,5 kg ugljena za roštilj</w:t>
      </w:r>
    </w:p>
    <w:p w14:paraId="1C2BB064" w14:textId="77777777" w:rsidR="00B45BC4" w:rsidRDefault="00000000">
      <w:pPr>
        <w:spacing w:after="30"/>
        <w:ind w:left="340" w:hanging="170"/>
      </w:pPr>
      <w:r>
        <w:rPr>
          <w:b/>
        </w:rPr>
        <w:t xml:space="preserve">• </w:t>
      </w:r>
      <w:r>
        <w:t>cca 1,0 kg svježeg miješanog mljevenog mesa</w:t>
      </w:r>
    </w:p>
    <w:p w14:paraId="531AA426" w14:textId="77777777" w:rsidR="00B45BC4" w:rsidRDefault="00000000">
      <w:pPr>
        <w:spacing w:after="30"/>
        <w:ind w:left="340" w:hanging="170"/>
      </w:pPr>
      <w:r>
        <w:rPr>
          <w:b/>
        </w:rPr>
        <w:t xml:space="preserve">• </w:t>
      </w:r>
      <w:r>
        <w:t>cca 1,0 kg svinjske vratine s kosti</w:t>
      </w:r>
    </w:p>
    <w:p w14:paraId="40182C02" w14:textId="77777777" w:rsidR="00B45BC4" w:rsidRDefault="00000000">
      <w:pPr>
        <w:spacing w:after="30"/>
        <w:ind w:left="340" w:hanging="170"/>
      </w:pPr>
      <w:r>
        <w:rPr>
          <w:b/>
        </w:rPr>
        <w:t xml:space="preserve">• </w:t>
      </w:r>
      <w:r>
        <w:t>cca 1,0 kg svinjske vratine bez kosti za ražnjiće</w:t>
      </w:r>
    </w:p>
    <w:p w14:paraId="7A5D1945" w14:textId="77777777" w:rsidR="00B45BC4" w:rsidRDefault="00000000">
      <w:pPr>
        <w:spacing w:after="30"/>
        <w:ind w:left="340" w:hanging="170"/>
      </w:pPr>
      <w:r>
        <w:rPr>
          <w:b/>
        </w:rPr>
        <w:t xml:space="preserve">• </w:t>
      </w:r>
      <w:r>
        <w:t>cca 1,0 kg pilećih bataka</w:t>
      </w:r>
    </w:p>
    <w:p w14:paraId="609F7662" w14:textId="77777777" w:rsidR="00B45BC4" w:rsidRDefault="00000000">
      <w:pPr>
        <w:spacing w:after="30"/>
        <w:ind w:left="340" w:hanging="170"/>
      </w:pPr>
      <w:r>
        <w:rPr>
          <w:b/>
        </w:rPr>
        <w:t xml:space="preserve">• </w:t>
      </w:r>
      <w:r>
        <w:t>1 vreću za otpad</w:t>
      </w:r>
    </w:p>
    <w:p w14:paraId="608D736D" w14:textId="77777777" w:rsidR="00B45BC4" w:rsidRDefault="00000000">
      <w:pPr>
        <w:spacing w:after="30"/>
        <w:ind w:left="340" w:hanging="170"/>
      </w:pPr>
      <w:r>
        <w:rPr>
          <w:b/>
        </w:rPr>
        <w:t xml:space="preserve">• </w:t>
      </w:r>
      <w:r>
        <w:t>1 pladanj za serviranje</w:t>
      </w:r>
    </w:p>
    <w:p w14:paraId="2D921708" w14:textId="77777777" w:rsidR="00B45BC4" w:rsidRDefault="00000000">
      <w:pPr>
        <w:spacing w:before="100" w:after="60"/>
        <w:jc w:val="center"/>
      </w:pPr>
      <w:r>
        <w:rPr>
          <w:b/>
        </w:rPr>
        <w:t>Članak 10.</w:t>
      </w:r>
    </w:p>
    <w:p w14:paraId="588A601A" w14:textId="77777777" w:rsidR="00B45BC4" w:rsidRDefault="00000000">
      <w:pPr>
        <w:spacing w:after="80" w:line="252" w:lineRule="auto"/>
        <w:jc w:val="both"/>
      </w:pPr>
      <w:r>
        <w:t>Natjecateljska ekipa dužna je za svoj nastup osigurati:</w:t>
      </w:r>
    </w:p>
    <w:p w14:paraId="4F95A940" w14:textId="77777777" w:rsidR="00B45BC4" w:rsidRDefault="00000000">
      <w:pPr>
        <w:spacing w:after="30"/>
        <w:ind w:left="340" w:hanging="170"/>
      </w:pPr>
      <w:r>
        <w:rPr>
          <w:b/>
        </w:rPr>
        <w:t xml:space="preserve">• </w:t>
      </w:r>
      <w:r>
        <w:t>roštilj s metalnom podloškom za žar</w:t>
      </w:r>
    </w:p>
    <w:p w14:paraId="3B8AD3FE" w14:textId="77777777" w:rsidR="00B45BC4" w:rsidRDefault="00000000">
      <w:pPr>
        <w:spacing w:after="30"/>
        <w:ind w:left="340" w:hanging="170"/>
      </w:pPr>
      <w:r>
        <w:rPr>
          <w:b/>
        </w:rPr>
        <w:t xml:space="preserve">• </w:t>
      </w:r>
      <w:r>
        <w:t>vlastiti pribor za pripremu hrane</w:t>
      </w:r>
    </w:p>
    <w:p w14:paraId="57F385A6" w14:textId="77777777" w:rsidR="00B45BC4" w:rsidRDefault="00000000">
      <w:pPr>
        <w:spacing w:after="30"/>
        <w:ind w:left="340" w:hanging="170"/>
      </w:pPr>
      <w:r>
        <w:rPr>
          <w:b/>
        </w:rPr>
        <w:t xml:space="preserve">• </w:t>
      </w:r>
      <w:r>
        <w:t>priloge po vlastitom izboru</w:t>
      </w:r>
    </w:p>
    <w:p w14:paraId="345B0AFF" w14:textId="77777777" w:rsidR="00B45BC4" w:rsidRDefault="00000000">
      <w:pPr>
        <w:spacing w:after="30"/>
        <w:ind w:left="340" w:hanging="170"/>
      </w:pPr>
      <w:r>
        <w:rPr>
          <w:b/>
        </w:rPr>
        <w:t xml:space="preserve">• </w:t>
      </w:r>
      <w:r>
        <w:t>vlastite začine i sastojke za marinade</w:t>
      </w:r>
    </w:p>
    <w:p w14:paraId="23C19C60" w14:textId="77777777" w:rsidR="00B45BC4" w:rsidRDefault="00000000">
      <w:pPr>
        <w:spacing w:after="30"/>
        <w:ind w:left="340" w:hanging="170"/>
      </w:pPr>
      <w:r>
        <w:rPr>
          <w:b/>
        </w:rPr>
        <w:t xml:space="preserve">• </w:t>
      </w:r>
      <w:r>
        <w:t>ostali sitni inventar potreban za pripremu</w:t>
      </w:r>
    </w:p>
    <w:p w14:paraId="5598CA24" w14:textId="77777777" w:rsidR="00B45BC4" w:rsidRDefault="00000000">
      <w:pPr>
        <w:spacing w:after="30"/>
        <w:ind w:left="340" w:hanging="170"/>
      </w:pPr>
      <w:r>
        <w:rPr>
          <w:b/>
        </w:rPr>
        <w:t xml:space="preserve">• </w:t>
      </w:r>
      <w:r>
        <w:t>kanister s vodom za pranje ruku i po potrebi smanjenje jačine vatre</w:t>
      </w:r>
    </w:p>
    <w:p w14:paraId="618FBAEA" w14:textId="77777777" w:rsidR="00B45BC4" w:rsidRDefault="00000000">
      <w:pPr>
        <w:spacing w:after="30"/>
        <w:ind w:left="340" w:hanging="170"/>
      </w:pPr>
      <w:r>
        <w:rPr>
          <w:b/>
        </w:rPr>
        <w:t xml:space="preserve">• </w:t>
      </w:r>
      <w:r>
        <w:t>dodatne podloške ispod roštilja prema potrebi</w:t>
      </w:r>
    </w:p>
    <w:p w14:paraId="62029C2A" w14:textId="77777777" w:rsidR="00B45BC4" w:rsidRDefault="00000000">
      <w:pPr>
        <w:spacing w:after="30"/>
        <w:ind w:left="340" w:hanging="170"/>
      </w:pPr>
      <w:r>
        <w:rPr>
          <w:b/>
        </w:rPr>
        <w:t xml:space="preserve">• </w:t>
      </w:r>
      <w:r>
        <w:t>suncobran ili sjenicu (preporuka 3 x 3 m; nije obvezno)</w:t>
      </w:r>
    </w:p>
    <w:p w14:paraId="192DEC73" w14:textId="77777777" w:rsidR="00B45BC4" w:rsidRDefault="00000000">
      <w:pPr>
        <w:spacing w:before="100" w:after="40" w:line="252" w:lineRule="auto"/>
        <w:jc w:val="both"/>
      </w:pPr>
      <w:r>
        <w:rPr>
          <w:b/>
        </w:rPr>
        <w:t>Za vrijeme trajanja natjecanja ekipama je zabranjeno:</w:t>
      </w:r>
    </w:p>
    <w:p w14:paraId="11D4AE8E" w14:textId="77777777" w:rsidR="00B45BC4" w:rsidRDefault="00000000">
      <w:pPr>
        <w:spacing w:after="30"/>
        <w:ind w:left="340" w:hanging="170"/>
      </w:pPr>
      <w:r>
        <w:rPr>
          <w:b/>
        </w:rPr>
        <w:t xml:space="preserve">• </w:t>
      </w:r>
      <w:r>
        <w:t>spajanje na električnu mrežu na mjestu održavanja natjecanja</w:t>
      </w:r>
    </w:p>
    <w:p w14:paraId="27392899" w14:textId="77777777" w:rsidR="00B45BC4" w:rsidRDefault="00000000">
      <w:pPr>
        <w:spacing w:after="30"/>
        <w:ind w:left="340" w:hanging="170"/>
      </w:pPr>
      <w:r>
        <w:rPr>
          <w:b/>
        </w:rPr>
        <w:t xml:space="preserve">• </w:t>
      </w:r>
      <w:r>
        <w:t>korištenje agregata ili sličnih izvora električne energije</w:t>
      </w:r>
    </w:p>
    <w:p w14:paraId="56D73319" w14:textId="77777777" w:rsidR="00B45BC4" w:rsidRDefault="00000000">
      <w:pPr>
        <w:spacing w:after="30"/>
        <w:ind w:left="340" w:hanging="170"/>
      </w:pPr>
      <w:r>
        <w:rPr>
          <w:b/>
        </w:rPr>
        <w:t xml:space="preserve">• </w:t>
      </w:r>
      <w:r>
        <w:t>korištenje vlastitog razglasa, zvučnih kutija, karaoka i slične opreme</w:t>
      </w:r>
    </w:p>
    <w:p w14:paraId="18D024CB" w14:textId="77777777" w:rsidR="00B45BC4" w:rsidRDefault="00000000">
      <w:pPr>
        <w:spacing w:after="30"/>
        <w:ind w:left="340" w:hanging="170"/>
      </w:pPr>
      <w:r>
        <w:rPr>
          <w:b/>
        </w:rPr>
        <w:t xml:space="preserve">• </w:t>
      </w:r>
      <w:r>
        <w:t>prosipanje vrućeg ugljena, žara ili ulja po prostoru održavanja manifestacije</w:t>
      </w:r>
    </w:p>
    <w:p w14:paraId="04204A01" w14:textId="77777777" w:rsidR="00B45BC4" w:rsidRDefault="00000000">
      <w:pPr>
        <w:spacing w:after="30"/>
        <w:ind w:left="340" w:hanging="170"/>
      </w:pPr>
      <w:r>
        <w:rPr>
          <w:b/>
        </w:rPr>
        <w:t xml:space="preserve">• </w:t>
      </w:r>
      <w:r>
        <w:t>ulazak vozilima u prostor natjecanja bez odobrenja Organizatora</w:t>
      </w:r>
    </w:p>
    <w:p w14:paraId="65C3BC10" w14:textId="77777777" w:rsidR="00B45BC4" w:rsidRDefault="00000000">
      <w:pPr>
        <w:spacing w:after="80" w:line="252" w:lineRule="auto"/>
        <w:jc w:val="both"/>
      </w:pPr>
      <w:r>
        <w:rPr>
          <w:b/>
        </w:rPr>
        <w:t>U slučaju težeg ili ponovljenog kršenja navedenih odredbi Organizator može diskvalificirati ekipu i udaljiti je s prostora natjecanja.</w:t>
      </w:r>
    </w:p>
    <w:p w14:paraId="21129864" w14:textId="77777777" w:rsidR="00B45BC4" w:rsidRDefault="00000000">
      <w:pPr>
        <w:spacing w:before="160" w:after="100"/>
        <w:jc w:val="center"/>
      </w:pPr>
      <w:r>
        <w:rPr>
          <w:b/>
          <w:sz w:val="24"/>
        </w:rPr>
        <w:t>II. NAČIN OCJENJIVANJA</w:t>
      </w:r>
    </w:p>
    <w:p w14:paraId="616D015A" w14:textId="77777777" w:rsidR="00B45BC4" w:rsidRDefault="00000000">
      <w:pPr>
        <w:spacing w:before="100" w:after="60"/>
        <w:jc w:val="center"/>
      </w:pPr>
      <w:r>
        <w:rPr>
          <w:b/>
        </w:rPr>
        <w:t>Članak 11.</w:t>
      </w:r>
    </w:p>
    <w:p w14:paraId="2DD9CF69" w14:textId="77777777" w:rsidR="00B45BC4" w:rsidRDefault="00000000">
      <w:pPr>
        <w:spacing w:after="80" w:line="252" w:lineRule="auto"/>
        <w:jc w:val="both"/>
      </w:pPr>
      <w:r>
        <w:t>Komisija za ocjenjivanje sastoji se od tri (3) člana kuharske ili ugostiteljske struke.</w:t>
      </w:r>
    </w:p>
    <w:p w14:paraId="17F6B056" w14:textId="77777777" w:rsidR="00B45BC4" w:rsidRDefault="00000000">
      <w:pPr>
        <w:spacing w:before="100" w:after="60"/>
        <w:jc w:val="center"/>
      </w:pPr>
      <w:r>
        <w:rPr>
          <w:b/>
        </w:rPr>
        <w:t>Članak 12.</w:t>
      </w:r>
    </w:p>
    <w:p w14:paraId="6DD787C4" w14:textId="77777777" w:rsidR="00B45BC4" w:rsidRDefault="00000000">
      <w:pPr>
        <w:spacing w:after="80" w:line="252" w:lineRule="auto"/>
        <w:jc w:val="both"/>
      </w:pPr>
      <w:r>
        <w:lastRenderedPageBreak/>
        <w:t>Na dan natjecanja svaka ekipa izvlači dvije omotnice s jednakom šifrom. Jedna omotnica prati uzorak koji se predaje na ocjenjivanje, dok drugu zadržava ekipa radi identifikacije pri objavi rezultata.</w:t>
      </w:r>
    </w:p>
    <w:p w14:paraId="008050B6" w14:textId="77777777" w:rsidR="00B45BC4" w:rsidRDefault="00000000">
      <w:pPr>
        <w:spacing w:after="80" w:line="252" w:lineRule="auto"/>
        <w:jc w:val="both"/>
      </w:pPr>
      <w:r>
        <w:t>Osoblje koje preuzima i poslužuje uzorke za ocjenjivanje određuje Organizator.</w:t>
      </w:r>
    </w:p>
    <w:p w14:paraId="55A4F5D0" w14:textId="77777777" w:rsidR="00B45BC4" w:rsidRDefault="00000000">
      <w:pPr>
        <w:spacing w:before="100" w:after="60"/>
        <w:jc w:val="center"/>
      </w:pPr>
      <w:r>
        <w:rPr>
          <w:b/>
        </w:rPr>
        <w:t>Članak 13.</w:t>
      </w:r>
    </w:p>
    <w:p w14:paraId="34770009" w14:textId="77777777" w:rsidR="00B45BC4" w:rsidRDefault="00000000">
      <w:pPr>
        <w:spacing w:after="80" w:line="252" w:lineRule="auto"/>
        <w:jc w:val="both"/>
      </w:pPr>
      <w:r>
        <w:t>Uzorci se postavljaju nasumičnim redoslijedom na stol za ocjenjivanje, bez isticanja naziva ekipe.</w:t>
      </w:r>
    </w:p>
    <w:p w14:paraId="5449258C" w14:textId="77777777" w:rsidR="00B45BC4" w:rsidRDefault="00000000">
      <w:pPr>
        <w:spacing w:after="80" w:line="252" w:lineRule="auto"/>
        <w:jc w:val="both"/>
      </w:pPr>
      <w:r>
        <w:t>Natjecateljski pladanj mora sadržavati: jednu (1) pljeskavicu, jedan (1) komad svinjske vratine s kosti, jedan (1) cijeli ražnjić, jedan (1) pileći batak te prilog po vlastitom izboru.</w:t>
      </w:r>
    </w:p>
    <w:p w14:paraId="15324241" w14:textId="77777777" w:rsidR="00B45BC4" w:rsidRDefault="00000000">
      <w:pPr>
        <w:spacing w:after="80" w:line="252" w:lineRule="auto"/>
        <w:jc w:val="both"/>
      </w:pPr>
      <w:r>
        <w:t>Pladanj je potrebno primjereno dekorirati.</w:t>
      </w:r>
    </w:p>
    <w:p w14:paraId="44247BA6" w14:textId="77777777" w:rsidR="00B45BC4" w:rsidRDefault="00000000">
      <w:pPr>
        <w:spacing w:before="100" w:after="60"/>
        <w:jc w:val="center"/>
      </w:pPr>
      <w:r>
        <w:rPr>
          <w:b/>
        </w:rPr>
        <w:t>Članak 14.</w:t>
      </w:r>
    </w:p>
    <w:p w14:paraId="46A86672" w14:textId="77777777" w:rsidR="00B45BC4" w:rsidRDefault="00000000">
      <w:pPr>
        <w:spacing w:after="80" w:line="252" w:lineRule="auto"/>
        <w:jc w:val="both"/>
      </w:pPr>
      <w:r>
        <w:t>Ocjenjivanje se provodi prema sljedećim elementima:</w:t>
      </w:r>
    </w:p>
    <w:p w14:paraId="456F06C5" w14:textId="77777777" w:rsidR="00B45BC4" w:rsidRDefault="00000000">
      <w:pPr>
        <w:spacing w:after="80" w:line="252" w:lineRule="auto"/>
        <w:jc w:val="both"/>
      </w:pPr>
      <w:r>
        <w:t>a) okus – od 0 do 10 bodova</w:t>
      </w:r>
    </w:p>
    <w:p w14:paraId="4F6387DC" w14:textId="77777777" w:rsidR="00B45BC4" w:rsidRDefault="00000000">
      <w:pPr>
        <w:spacing w:after="80" w:line="252" w:lineRule="auto"/>
        <w:jc w:val="both"/>
      </w:pPr>
      <w:r>
        <w:t>b) vizualni dojam i dekoracija – od 0 do 10 bodova</w:t>
      </w:r>
    </w:p>
    <w:p w14:paraId="385FEA06" w14:textId="77777777" w:rsidR="00B45BC4" w:rsidRDefault="00000000">
      <w:pPr>
        <w:spacing w:after="80" w:line="252" w:lineRule="auto"/>
        <w:jc w:val="both"/>
      </w:pPr>
      <w:r>
        <w:t>c) konzistencija mesa (kakvoća pripreme) – od 0 do 5 bodova</w:t>
      </w:r>
    </w:p>
    <w:p w14:paraId="52A1BF9F" w14:textId="77777777" w:rsidR="00B45BC4" w:rsidRDefault="00000000">
      <w:pPr>
        <w:spacing w:after="80" w:line="252" w:lineRule="auto"/>
        <w:jc w:val="both"/>
      </w:pPr>
      <w:r>
        <w:t>Najveći mogući broj bodova je 25.</w:t>
      </w:r>
    </w:p>
    <w:p w14:paraId="22410FA1" w14:textId="77777777" w:rsidR="00B45BC4" w:rsidRDefault="00000000">
      <w:pPr>
        <w:spacing w:before="100" w:after="60"/>
        <w:jc w:val="center"/>
      </w:pPr>
      <w:r>
        <w:rPr>
          <w:b/>
        </w:rPr>
        <w:t>Članak 15.</w:t>
      </w:r>
    </w:p>
    <w:p w14:paraId="3501574D" w14:textId="77777777" w:rsidR="00B45BC4" w:rsidRDefault="00000000">
      <w:pPr>
        <w:spacing w:after="80" w:line="252" w:lineRule="auto"/>
        <w:jc w:val="both"/>
      </w:pPr>
      <w:r>
        <w:t>Ako dvije ili više ekipa ostvare jednak ukupan broj bodova, prednost ima ekipa s većim brojem bodova u kategoriji „Okus“, zatim u kategoriji „Vizualni dojam i dekoracija“, a potom u kategoriji „Konzistencija mesa“.</w:t>
      </w:r>
    </w:p>
    <w:p w14:paraId="0F7EE736" w14:textId="77777777" w:rsidR="00B45BC4" w:rsidRDefault="00000000">
      <w:pPr>
        <w:spacing w:before="100" w:after="60"/>
        <w:jc w:val="center"/>
      </w:pPr>
      <w:r>
        <w:rPr>
          <w:b/>
        </w:rPr>
        <w:t>Članak 16.</w:t>
      </w:r>
    </w:p>
    <w:p w14:paraId="1278CBFA" w14:textId="77777777" w:rsidR="00B45BC4" w:rsidRDefault="00000000">
      <w:pPr>
        <w:spacing w:after="80" w:line="252" w:lineRule="auto"/>
        <w:jc w:val="both"/>
      </w:pPr>
      <w:r>
        <w:t>Svaki član Komisije svoje ocjene i ukupan broj bodova upisuje u ocjenjivačku listu za svaki uzorak. Nakon završetka ocjenjivanja bodovi se zbrajaju, utvrđuje konačni poredak i rezultat dostavlja voditelju natjecanja.</w:t>
      </w:r>
    </w:p>
    <w:p w14:paraId="3F35E2A1" w14:textId="77777777" w:rsidR="00B45BC4" w:rsidRDefault="00000000">
      <w:pPr>
        <w:spacing w:before="100" w:after="60"/>
        <w:jc w:val="center"/>
      </w:pPr>
      <w:r>
        <w:rPr>
          <w:b/>
        </w:rPr>
        <w:t>Članak 17.</w:t>
      </w:r>
    </w:p>
    <w:p w14:paraId="114405CB" w14:textId="77777777" w:rsidR="00B45BC4" w:rsidRDefault="00000000">
      <w:pPr>
        <w:spacing w:after="80" w:line="252" w:lineRule="auto"/>
        <w:jc w:val="both"/>
      </w:pPr>
      <w:r>
        <w:t>Natjecateljske ekipe mogu tijekom ocjenjivanja odrediti po jednog člana ekipe koji može pratiti postupak ocjenjivanja, bez ometanja rada Komisije.</w:t>
      </w:r>
    </w:p>
    <w:p w14:paraId="799F0546" w14:textId="77777777" w:rsidR="00B45BC4" w:rsidRDefault="00000000">
      <w:pPr>
        <w:spacing w:before="100" w:after="60"/>
        <w:jc w:val="center"/>
      </w:pPr>
      <w:r>
        <w:rPr>
          <w:b/>
        </w:rPr>
        <w:t>Članak 18.</w:t>
      </w:r>
    </w:p>
    <w:p w14:paraId="649A4809" w14:textId="77777777" w:rsidR="00B45BC4" w:rsidRDefault="00000000">
      <w:pPr>
        <w:spacing w:after="80" w:line="252" w:lineRule="auto"/>
        <w:jc w:val="both"/>
      </w:pPr>
      <w:r>
        <w:t>Nagrađuju se tri najbolje plasirane ekipe prema konačnom broju osvojenih bodova.</w:t>
      </w:r>
    </w:p>
    <w:p w14:paraId="0DCA79FB" w14:textId="77777777" w:rsidR="00B45BC4" w:rsidRDefault="00000000">
      <w:pPr>
        <w:spacing w:after="80" w:line="252" w:lineRule="auto"/>
        <w:jc w:val="both"/>
      </w:pPr>
      <w:r>
        <w:t>Novčane nagrade iznose:</w:t>
      </w:r>
    </w:p>
    <w:p w14:paraId="2BB65D90" w14:textId="77777777" w:rsidR="00B45BC4" w:rsidRDefault="00000000">
      <w:pPr>
        <w:spacing w:after="80" w:line="252" w:lineRule="auto"/>
        <w:jc w:val="both"/>
      </w:pPr>
      <w:r>
        <w:t>1. mjesto – 300,00 eura</w:t>
      </w:r>
    </w:p>
    <w:p w14:paraId="0E302CD1" w14:textId="77777777" w:rsidR="00B45BC4" w:rsidRDefault="00000000">
      <w:pPr>
        <w:spacing w:after="80" w:line="252" w:lineRule="auto"/>
        <w:jc w:val="both"/>
      </w:pPr>
      <w:r>
        <w:t>2. mjesto – 200,00 eura</w:t>
      </w:r>
    </w:p>
    <w:p w14:paraId="6933F6AF" w14:textId="77777777" w:rsidR="00B45BC4" w:rsidRDefault="00000000">
      <w:pPr>
        <w:spacing w:after="80" w:line="252" w:lineRule="auto"/>
        <w:jc w:val="both"/>
      </w:pPr>
      <w:r>
        <w:t>3. mjesto – 100,00 eura.</w:t>
      </w:r>
    </w:p>
    <w:p w14:paraId="098B9096" w14:textId="77777777" w:rsidR="00B45BC4" w:rsidRDefault="00000000">
      <w:pPr>
        <w:spacing w:before="100" w:after="60"/>
        <w:jc w:val="center"/>
      </w:pPr>
      <w:r>
        <w:rPr>
          <w:b/>
        </w:rPr>
        <w:t>Članak 19.</w:t>
      </w:r>
    </w:p>
    <w:p w14:paraId="4A368B61" w14:textId="77777777" w:rsidR="00B45BC4" w:rsidRDefault="00000000">
      <w:pPr>
        <w:spacing w:after="80" w:line="252" w:lineRule="auto"/>
        <w:jc w:val="both"/>
      </w:pPr>
      <w:r>
        <w:t>Nakon predaje natjecateljskog uzorka na ocjenjivanje, ekipa raspolaže preostalom pripremljenom hranom.</w:t>
      </w:r>
    </w:p>
    <w:p w14:paraId="298DED9E" w14:textId="77777777" w:rsidR="00B45BC4" w:rsidRDefault="00000000">
      <w:pPr>
        <w:spacing w:after="80" w:line="252" w:lineRule="auto"/>
        <w:jc w:val="both"/>
      </w:pPr>
      <w:r>
        <w:t>Ekipe mogu hranu besplatno dijeliti posjetiteljima. Prodaja pripremljenih jela od strane natjecateljskih ekipa nije dopuštena.</w:t>
      </w:r>
    </w:p>
    <w:p w14:paraId="44E19705" w14:textId="77777777" w:rsidR="00B45BC4" w:rsidRDefault="00000000">
      <w:pPr>
        <w:spacing w:after="80" w:line="252" w:lineRule="auto"/>
        <w:jc w:val="both"/>
      </w:pPr>
      <w:r>
        <w:t>Udrugama i natjecateljima registriranima na području Općine Garčin dopušteno je prikupljanje dobrovoljnih donacija za pripremljenu hranu i piće, u skladu s pravilima Organizatora.</w:t>
      </w:r>
    </w:p>
    <w:p w14:paraId="1D6B85BE" w14:textId="77777777" w:rsidR="00B45BC4" w:rsidRDefault="00000000">
      <w:pPr>
        <w:spacing w:before="100" w:after="60"/>
        <w:jc w:val="center"/>
      </w:pPr>
      <w:r>
        <w:rPr>
          <w:b/>
        </w:rPr>
        <w:t>Članak 20.</w:t>
      </w:r>
    </w:p>
    <w:p w14:paraId="40F68538" w14:textId="77777777" w:rsidR="00B45BC4" w:rsidRDefault="00000000">
      <w:pPr>
        <w:spacing w:after="80" w:line="252" w:lineRule="auto"/>
        <w:jc w:val="both"/>
      </w:pPr>
      <w:r>
        <w:t>Službeni početak manifestacije je u 17.30 sati, a završetak u 24.00 sata.</w:t>
      </w:r>
    </w:p>
    <w:p w14:paraId="4C617BDA" w14:textId="77777777" w:rsidR="00B45BC4" w:rsidRDefault="00000000">
      <w:pPr>
        <w:spacing w:after="80" w:line="252" w:lineRule="auto"/>
        <w:jc w:val="both"/>
      </w:pPr>
      <w:r>
        <w:t>Nakon završetka manifestacije ekipe su dužne razdužiti sav inventar Organizatora.</w:t>
      </w:r>
    </w:p>
    <w:p w14:paraId="52D9311C" w14:textId="77777777" w:rsidR="00B45BC4" w:rsidRDefault="00000000">
      <w:pPr>
        <w:spacing w:before="100" w:after="60"/>
        <w:jc w:val="center"/>
      </w:pPr>
      <w:r>
        <w:rPr>
          <w:b/>
        </w:rPr>
        <w:t>Članak 21.</w:t>
      </w:r>
    </w:p>
    <w:p w14:paraId="713DF3FB" w14:textId="77777777" w:rsidR="00B45BC4" w:rsidRDefault="00000000">
      <w:pPr>
        <w:spacing w:after="80" w:line="252" w:lineRule="auto"/>
        <w:jc w:val="both"/>
      </w:pPr>
      <w:r>
        <w:t>Prijave se zaprimaju najkasnije do 25. rujna 2026. godine:</w:t>
      </w:r>
    </w:p>
    <w:p w14:paraId="70C5EB34" w14:textId="77777777" w:rsidR="00B45BC4" w:rsidRDefault="00000000">
      <w:pPr>
        <w:spacing w:after="80" w:line="252" w:lineRule="auto"/>
        <w:jc w:val="both"/>
      </w:pPr>
      <w:r>
        <w:t>1) putem Google Forms obrasca;</w:t>
      </w:r>
    </w:p>
    <w:p w14:paraId="73DD1004" w14:textId="77777777" w:rsidR="00B45BC4" w:rsidRDefault="00000000">
      <w:pPr>
        <w:spacing w:after="80" w:line="252" w:lineRule="auto"/>
        <w:jc w:val="both"/>
      </w:pPr>
      <w:r>
        <w:t>2) osobno u prostorijama Općine Garčin;</w:t>
      </w:r>
    </w:p>
    <w:p w14:paraId="02BC597A" w14:textId="77777777" w:rsidR="00B45BC4" w:rsidRDefault="00000000">
      <w:pPr>
        <w:spacing w:after="80" w:line="252" w:lineRule="auto"/>
        <w:jc w:val="both"/>
      </w:pPr>
      <w:r>
        <w:t>3) putem e-maila: opcina.garcina@opcina-garcin.hr.</w:t>
      </w:r>
    </w:p>
    <w:p w14:paraId="0EC13FB7" w14:textId="77777777" w:rsidR="00B45BC4" w:rsidRDefault="00000000">
      <w:pPr>
        <w:spacing w:before="100" w:after="60"/>
        <w:jc w:val="center"/>
      </w:pPr>
      <w:r>
        <w:rPr>
          <w:b/>
        </w:rPr>
        <w:lastRenderedPageBreak/>
        <w:t>Članak 22.</w:t>
      </w:r>
    </w:p>
    <w:p w14:paraId="26B61146" w14:textId="77777777" w:rsidR="00B45BC4" w:rsidRDefault="00000000">
      <w:pPr>
        <w:spacing w:after="80" w:line="252" w:lineRule="auto"/>
        <w:jc w:val="both"/>
      </w:pPr>
      <w:r>
        <w:t>Podnošenjem prijave ekipa potvrđuje da je upoznata s ovim Pravilnikom, prihvaća njegove odredbe i upute Organizatora te potvrđuje točnost podataka navedenih u prijavi.</w:t>
      </w:r>
    </w:p>
    <w:p w14:paraId="31C160FB" w14:textId="77777777" w:rsidR="00B45BC4" w:rsidRDefault="00000000">
      <w:pPr>
        <w:spacing w:after="80" w:line="252" w:lineRule="auto"/>
        <w:jc w:val="both"/>
      </w:pPr>
      <w:r>
        <w:t>Organizator zadržava pravo donošenja organizacijskih uputa potrebnih za provedbu natjecanja, pod uvjetom da se njima ne mijenjaju temeljna pravila ocjenjivanja i jednakost natjecateljskih ekipa.</w:t>
      </w:r>
    </w:p>
    <w:p w14:paraId="62B239A6" w14:textId="77777777" w:rsidR="00B45BC4" w:rsidRDefault="00B45BC4">
      <w:pPr>
        <w:spacing w:after="80" w:line="252" w:lineRule="auto"/>
        <w:jc w:val="both"/>
      </w:pPr>
    </w:p>
    <w:p w14:paraId="6A5A858C" w14:textId="0F37BFD3" w:rsidR="00B45BC4" w:rsidRDefault="00000000">
      <w:pPr>
        <w:jc w:val="right"/>
      </w:pPr>
      <w:r>
        <w:rPr>
          <w:b/>
        </w:rPr>
        <w:t>Za Općinu Garčin</w:t>
      </w:r>
      <w:r>
        <w:rPr>
          <w:b/>
        </w:rPr>
        <w:br/>
      </w:r>
      <w:r>
        <w:t>općinski načelnik</w:t>
      </w:r>
      <w:r>
        <w:br/>
        <w:t>Josip Vidakovi</w:t>
      </w:r>
      <w:r w:rsidR="00BC353A">
        <w:t>ć</w:t>
      </w:r>
      <w:r>
        <w:br/>
      </w:r>
      <w:r>
        <w:br/>
        <w:t>______________________________</w:t>
      </w:r>
    </w:p>
    <w:sectPr w:rsidR="00B45BC4" w:rsidSect="00034616"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78676756">
    <w:abstractNumId w:val="8"/>
  </w:num>
  <w:num w:numId="2" w16cid:durableId="1253854467">
    <w:abstractNumId w:val="6"/>
  </w:num>
  <w:num w:numId="3" w16cid:durableId="1206209957">
    <w:abstractNumId w:val="5"/>
  </w:num>
  <w:num w:numId="4" w16cid:durableId="118959755">
    <w:abstractNumId w:val="4"/>
  </w:num>
  <w:num w:numId="5" w16cid:durableId="774205407">
    <w:abstractNumId w:val="7"/>
  </w:num>
  <w:num w:numId="6" w16cid:durableId="698777244">
    <w:abstractNumId w:val="3"/>
  </w:num>
  <w:num w:numId="7" w16cid:durableId="1874221459">
    <w:abstractNumId w:val="2"/>
  </w:num>
  <w:num w:numId="8" w16cid:durableId="1627272145">
    <w:abstractNumId w:val="1"/>
  </w:num>
  <w:num w:numId="9" w16cid:durableId="1369573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31E3"/>
    <w:rsid w:val="0029639D"/>
    <w:rsid w:val="00326F90"/>
    <w:rsid w:val="00AA1D8D"/>
    <w:rsid w:val="00B45BC4"/>
    <w:rsid w:val="00B47730"/>
    <w:rsid w:val="00BC353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DC7A3D"/>
  <w14:defaultImageDpi w14:val="300"/>
  <w15:docId w15:val="{96465B77-009D-4816-BF5D-E9ECC6076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Silvestar Jurkovic</cp:lastModifiedBy>
  <cp:revision>2</cp:revision>
  <dcterms:created xsi:type="dcterms:W3CDTF">2013-12-23T23:15:00Z</dcterms:created>
  <dcterms:modified xsi:type="dcterms:W3CDTF">2026-09-01T12:24:00Z</dcterms:modified>
  <cp:category/>
</cp:coreProperties>
</file>