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X="-431" w:tblpY="-368"/>
        <w:tblW w:w="10349" w:type="dxa"/>
        <w:tblLook w:val="04A0" w:firstRow="1" w:lastRow="0" w:firstColumn="1" w:lastColumn="0" w:noHBand="0" w:noVBand="1"/>
      </w:tblPr>
      <w:tblGrid>
        <w:gridCol w:w="10349"/>
      </w:tblGrid>
      <w:tr w:rsidR="00851317" w:rsidRPr="009A49D8" w14:paraId="41EC24A2" w14:textId="77777777" w:rsidTr="00831306">
        <w:trPr>
          <w:trHeight w:val="607"/>
        </w:trPr>
        <w:tc>
          <w:tcPr>
            <w:tcW w:w="3964" w:type="dxa"/>
            <w:vMerge w:val="restart"/>
            <w:hideMark/>
          </w:tcPr>
          <w:p w14:paraId="2A2400BE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noProof/>
                <w:sz w:val="24"/>
                <w:szCs w:val="24"/>
                <w:bdr w:val="none" w:sz="0" w:space="0" w:color="auto" w:frame="1"/>
                <w:shd w:val="clear" w:color="auto" w:fill="FFFFFF"/>
                <w:lang w:eastAsia="en-US"/>
              </w:rPr>
              <w:t xml:space="preserve"> </w:t>
            </w:r>
            <w:r w:rsidRPr="009A49D8">
              <w:rPr>
                <w:rFonts w:eastAsia="Calibri"/>
                <w:b/>
                <w:bCs/>
                <w:noProof/>
                <w:sz w:val="24"/>
                <w:szCs w:val="24"/>
                <w:bdr w:val="none" w:sz="0" w:space="0" w:color="auto" w:frame="1"/>
                <w:shd w:val="clear" w:color="auto" w:fill="FFFFFF"/>
                <w:lang w:eastAsia="en-US"/>
              </w:rPr>
              <w:t xml:space="preserve">           </w:t>
            </w:r>
            <w:r w:rsidRPr="009A49D8">
              <w:rPr>
                <w:rFonts w:eastAsia="Calibri"/>
                <w:b/>
                <w:bCs/>
                <w:noProof/>
                <w:sz w:val="24"/>
                <w:szCs w:val="24"/>
                <w:bdr w:val="none" w:sz="0" w:space="0" w:color="auto" w:frame="1"/>
                <w:shd w:val="clear" w:color="auto" w:fill="FFFFFF"/>
                <w:lang w:eastAsia="en-US"/>
              </w:rPr>
              <w:drawing>
                <wp:inline distT="0" distB="0" distL="0" distR="0" wp14:anchorId="09F4D720" wp14:editId="10EDAB6A">
                  <wp:extent cx="1152525" cy="762000"/>
                  <wp:effectExtent l="0" t="0" r="9525" b="0"/>
                  <wp:docPr id="2" name="Slika 2" descr="grb_hrvatsk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1" descr="grb_hrvatsk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3D3A23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      REPUBLIKA HRVATSKA</w:t>
            </w:r>
          </w:p>
        </w:tc>
      </w:tr>
      <w:tr w:rsidR="00851317" w:rsidRPr="009A49D8" w14:paraId="71E41F00" w14:textId="77777777" w:rsidTr="00831306">
        <w:trPr>
          <w:trHeight w:val="607"/>
        </w:trPr>
        <w:tc>
          <w:tcPr>
            <w:tcW w:w="0" w:type="auto"/>
            <w:vMerge/>
            <w:vAlign w:val="center"/>
            <w:hideMark/>
          </w:tcPr>
          <w:p w14:paraId="1B46457A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851317" w:rsidRPr="009A49D8" w14:paraId="545FB88D" w14:textId="77777777" w:rsidTr="00831306">
        <w:tc>
          <w:tcPr>
            <w:tcW w:w="3964" w:type="dxa"/>
            <w:hideMark/>
          </w:tcPr>
          <w:p w14:paraId="5786405B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BRODSKO-POSAVSKA ŽUPANIJA</w:t>
            </w:r>
          </w:p>
        </w:tc>
      </w:tr>
      <w:tr w:rsidR="00851317" w:rsidRPr="009A49D8" w14:paraId="26D024F1" w14:textId="77777777" w:rsidTr="00831306">
        <w:tc>
          <w:tcPr>
            <w:tcW w:w="3964" w:type="dxa"/>
            <w:hideMark/>
          </w:tcPr>
          <w:p w14:paraId="7737DCB9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            OPĆINA GARČIN</w:t>
            </w:r>
          </w:p>
          <w:p w14:paraId="351BADCD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        </w:t>
            </w:r>
            <w:r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    </w:t>
            </w: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O</w:t>
            </w:r>
            <w:r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pćinsko vijeće</w:t>
            </w:r>
          </w:p>
          <w:p w14:paraId="01E77069" w14:textId="77777777" w:rsidR="00851317" w:rsidRPr="009A49D8" w:rsidRDefault="00851317" w:rsidP="0083130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</w:p>
        </w:tc>
      </w:tr>
    </w:tbl>
    <w:p w14:paraId="1A25FF42" w14:textId="77777777" w:rsidR="00851317" w:rsidRPr="009A49D8" w:rsidRDefault="00851317" w:rsidP="00851317">
      <w:pPr>
        <w:rPr>
          <w:b/>
          <w:bCs/>
          <w:sz w:val="24"/>
          <w:szCs w:val="24"/>
        </w:rPr>
      </w:pPr>
    </w:p>
    <w:p w14:paraId="3EBE38F4" w14:textId="02469CD3" w:rsidR="00851317" w:rsidRPr="009A49D8" w:rsidRDefault="00851317" w:rsidP="00851317">
      <w:pPr>
        <w:rPr>
          <w:sz w:val="24"/>
          <w:szCs w:val="24"/>
        </w:rPr>
      </w:pPr>
      <w:r w:rsidRPr="009A49D8">
        <w:rPr>
          <w:sz w:val="24"/>
          <w:szCs w:val="24"/>
        </w:rPr>
        <w:t>KLASA: 024-01/2</w:t>
      </w:r>
      <w:r>
        <w:rPr>
          <w:sz w:val="24"/>
          <w:szCs w:val="24"/>
        </w:rPr>
        <w:t>6</w:t>
      </w:r>
      <w:r w:rsidRPr="009A49D8">
        <w:rPr>
          <w:sz w:val="24"/>
          <w:szCs w:val="24"/>
        </w:rPr>
        <w:t>-01/</w:t>
      </w:r>
      <w:r>
        <w:rPr>
          <w:sz w:val="24"/>
          <w:szCs w:val="24"/>
        </w:rPr>
        <w:t>0</w:t>
      </w:r>
      <w:r w:rsidR="006244F0">
        <w:rPr>
          <w:sz w:val="24"/>
          <w:szCs w:val="24"/>
        </w:rPr>
        <w:t>6</w:t>
      </w:r>
    </w:p>
    <w:p w14:paraId="229BC867" w14:textId="77777777" w:rsidR="00851317" w:rsidRPr="009A49D8" w:rsidRDefault="00851317" w:rsidP="00851317">
      <w:pPr>
        <w:rPr>
          <w:sz w:val="24"/>
          <w:szCs w:val="24"/>
        </w:rPr>
      </w:pPr>
      <w:r w:rsidRPr="009A49D8">
        <w:rPr>
          <w:sz w:val="24"/>
          <w:szCs w:val="24"/>
        </w:rPr>
        <w:t>UR.BROJ: 2178-6-01</w:t>
      </w:r>
      <w:r>
        <w:rPr>
          <w:sz w:val="24"/>
          <w:szCs w:val="24"/>
        </w:rPr>
        <w:t>/01</w:t>
      </w:r>
      <w:r w:rsidRPr="009A49D8">
        <w:rPr>
          <w:sz w:val="24"/>
          <w:szCs w:val="24"/>
        </w:rPr>
        <w:t>-2</w:t>
      </w:r>
      <w:r>
        <w:rPr>
          <w:sz w:val="24"/>
          <w:szCs w:val="24"/>
        </w:rPr>
        <w:t>6</w:t>
      </w:r>
      <w:r w:rsidRPr="009A49D8">
        <w:rPr>
          <w:sz w:val="24"/>
          <w:szCs w:val="24"/>
        </w:rPr>
        <w:t>-</w:t>
      </w:r>
      <w:r>
        <w:rPr>
          <w:sz w:val="24"/>
          <w:szCs w:val="24"/>
        </w:rPr>
        <w:t>1</w:t>
      </w:r>
    </w:p>
    <w:p w14:paraId="4D63D023" w14:textId="4BA71E57" w:rsidR="00851317" w:rsidRPr="009A49D8" w:rsidRDefault="00851317" w:rsidP="00851317">
      <w:pPr>
        <w:rPr>
          <w:i/>
          <w:sz w:val="24"/>
          <w:szCs w:val="24"/>
        </w:rPr>
      </w:pPr>
      <w:r w:rsidRPr="009A49D8">
        <w:rPr>
          <w:sz w:val="24"/>
          <w:szCs w:val="24"/>
        </w:rPr>
        <w:t xml:space="preserve">Garčin, </w:t>
      </w:r>
      <w:r w:rsidR="006244F0">
        <w:rPr>
          <w:sz w:val="24"/>
          <w:szCs w:val="24"/>
        </w:rPr>
        <w:t>30</w:t>
      </w:r>
      <w:r w:rsidRPr="009A49D8">
        <w:rPr>
          <w:sz w:val="24"/>
          <w:szCs w:val="24"/>
        </w:rPr>
        <w:t xml:space="preserve">. </w:t>
      </w:r>
      <w:r>
        <w:rPr>
          <w:sz w:val="24"/>
          <w:szCs w:val="24"/>
        </w:rPr>
        <w:t>travanj</w:t>
      </w:r>
      <w:r w:rsidRPr="009A49D8">
        <w:rPr>
          <w:sz w:val="24"/>
          <w:szCs w:val="24"/>
        </w:rPr>
        <w:t xml:space="preserve"> 202</w:t>
      </w:r>
      <w:r>
        <w:rPr>
          <w:sz w:val="24"/>
          <w:szCs w:val="24"/>
        </w:rPr>
        <w:t>6</w:t>
      </w:r>
      <w:r w:rsidRPr="009A49D8">
        <w:rPr>
          <w:sz w:val="24"/>
          <w:szCs w:val="24"/>
        </w:rPr>
        <w:t>. godine</w:t>
      </w:r>
      <w:r w:rsidRPr="009A49D8">
        <w:rPr>
          <w:i/>
          <w:sz w:val="24"/>
          <w:szCs w:val="24"/>
        </w:rPr>
        <w:t xml:space="preserve"> </w:t>
      </w:r>
    </w:p>
    <w:p w14:paraId="0934BBD0" w14:textId="77777777" w:rsidR="00851317" w:rsidRDefault="00851317" w:rsidP="00851317">
      <w:pPr>
        <w:rPr>
          <w:b/>
          <w:bCs/>
          <w:sz w:val="24"/>
          <w:szCs w:val="24"/>
        </w:rPr>
      </w:pPr>
      <w:r w:rsidRPr="00877479">
        <w:rPr>
          <w:b/>
          <w:i/>
          <w:sz w:val="24"/>
          <w:szCs w:val="24"/>
        </w:rPr>
        <w:t xml:space="preserve">  </w:t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 w:rsidRPr="00877479">
        <w:rPr>
          <w:b/>
          <w:i/>
          <w:sz w:val="24"/>
          <w:szCs w:val="24"/>
        </w:rPr>
        <w:t xml:space="preserve"> OPĆINSKO VIJEĆ</w:t>
      </w:r>
      <w:r>
        <w:rPr>
          <w:b/>
          <w:i/>
          <w:sz w:val="24"/>
          <w:szCs w:val="24"/>
        </w:rPr>
        <w:t>E OPĆINE GARČIN</w:t>
      </w:r>
      <w:r w:rsidRPr="00877479">
        <w:rPr>
          <w:b/>
          <w:bCs/>
          <w:sz w:val="24"/>
          <w:szCs w:val="24"/>
        </w:rPr>
        <w:t xml:space="preserve">  </w:t>
      </w:r>
    </w:p>
    <w:p w14:paraId="4715E005" w14:textId="77777777" w:rsidR="00851317" w:rsidRPr="00877479" w:rsidRDefault="00851317" w:rsidP="00851317">
      <w:pPr>
        <w:rPr>
          <w:b/>
          <w:bCs/>
          <w:sz w:val="24"/>
          <w:szCs w:val="24"/>
        </w:rPr>
      </w:pPr>
    </w:p>
    <w:p w14:paraId="2D400845" w14:textId="135A111E" w:rsidR="00851317" w:rsidRPr="003D2435" w:rsidRDefault="00851317" w:rsidP="00851317">
      <w:pPr>
        <w:rPr>
          <w:iCs/>
          <w:sz w:val="24"/>
          <w:szCs w:val="24"/>
        </w:rPr>
      </w:pPr>
      <w:r w:rsidRPr="00877479">
        <w:rPr>
          <w:b/>
          <w:bCs/>
          <w:sz w:val="24"/>
          <w:szCs w:val="24"/>
        </w:rPr>
        <w:t xml:space="preserve">PREDMET: </w:t>
      </w:r>
      <w:r w:rsidR="006244F0">
        <w:rPr>
          <w:b/>
          <w:bCs/>
          <w:sz w:val="24"/>
          <w:szCs w:val="24"/>
        </w:rPr>
        <w:t>10</w:t>
      </w:r>
      <w:r w:rsidRPr="00877479">
        <w:rPr>
          <w:b/>
          <w:bCs/>
          <w:sz w:val="24"/>
          <w:szCs w:val="24"/>
        </w:rPr>
        <w:t>.</w:t>
      </w:r>
      <w:r w:rsidRPr="00877479">
        <w:rPr>
          <w:b/>
          <w:bCs/>
          <w:i/>
          <w:sz w:val="24"/>
          <w:szCs w:val="24"/>
        </w:rPr>
        <w:t xml:space="preserve"> </w:t>
      </w:r>
      <w:r w:rsidRPr="003D2435">
        <w:rPr>
          <w:b/>
          <w:bCs/>
          <w:iCs/>
          <w:sz w:val="24"/>
          <w:szCs w:val="24"/>
        </w:rPr>
        <w:t>sjednica Općinskog vijeća</w:t>
      </w:r>
      <w:r w:rsidRPr="003D2435">
        <w:rPr>
          <w:iCs/>
          <w:sz w:val="24"/>
          <w:szCs w:val="24"/>
        </w:rPr>
        <w:t xml:space="preserve">  - p o z i v – </w:t>
      </w:r>
      <w:r w:rsidRPr="003D2435">
        <w:rPr>
          <w:iCs/>
          <w:sz w:val="24"/>
          <w:szCs w:val="24"/>
        </w:rPr>
        <w:tab/>
      </w:r>
    </w:p>
    <w:p w14:paraId="0C89FA7D" w14:textId="77777777" w:rsidR="00851317" w:rsidRPr="00877479" w:rsidRDefault="00851317" w:rsidP="00851317">
      <w:pPr>
        <w:rPr>
          <w:b/>
          <w:bCs/>
          <w:sz w:val="24"/>
          <w:szCs w:val="24"/>
        </w:rPr>
      </w:pPr>
    </w:p>
    <w:p w14:paraId="245B4276" w14:textId="1272ED03" w:rsidR="00851317" w:rsidRPr="00877479" w:rsidRDefault="00851317" w:rsidP="00851317">
      <w:pPr>
        <w:rPr>
          <w:b/>
          <w:iCs/>
          <w:sz w:val="24"/>
          <w:szCs w:val="24"/>
        </w:rPr>
      </w:pPr>
      <w:r w:rsidRPr="00896D53">
        <w:rPr>
          <w:sz w:val="24"/>
          <w:szCs w:val="24"/>
        </w:rPr>
        <w:t xml:space="preserve">Na temelju članka 53. Poslovnika Vijeća Općine Garčin („Službeno glasilo Općine Garčin“ broj 4/21 i 3/24 ) sazivam </w:t>
      </w:r>
      <w:r w:rsidR="006E7D57">
        <w:rPr>
          <w:sz w:val="24"/>
          <w:szCs w:val="24"/>
        </w:rPr>
        <w:t>10</w:t>
      </w:r>
      <w:r w:rsidRPr="00896D53">
        <w:rPr>
          <w:sz w:val="24"/>
          <w:szCs w:val="24"/>
        </w:rPr>
        <w:t xml:space="preserve">. sjednicu Općinskog vijeća Općine Garčin koja  će se održati </w:t>
      </w:r>
    </w:p>
    <w:p w14:paraId="5C11736B" w14:textId="7F1BB0BE" w:rsidR="00851317" w:rsidRDefault="006244F0" w:rsidP="00851317">
      <w:pPr>
        <w:jc w:val="center"/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0</w:t>
      </w:r>
      <w:r w:rsidR="00BA7CE7">
        <w:rPr>
          <w:b/>
          <w:i/>
          <w:sz w:val="24"/>
          <w:szCs w:val="24"/>
          <w:u w:val="single"/>
        </w:rPr>
        <w:t>6</w:t>
      </w:r>
      <w:r w:rsidR="00851317" w:rsidRPr="00877479">
        <w:rPr>
          <w:b/>
          <w:i/>
          <w:sz w:val="24"/>
          <w:szCs w:val="24"/>
          <w:u w:val="single"/>
        </w:rPr>
        <w:t>.</w:t>
      </w:r>
      <w:r w:rsidR="00851317">
        <w:rPr>
          <w:b/>
          <w:i/>
          <w:sz w:val="24"/>
          <w:szCs w:val="24"/>
          <w:u w:val="single"/>
        </w:rPr>
        <w:t xml:space="preserve"> </w:t>
      </w:r>
      <w:r>
        <w:rPr>
          <w:b/>
          <w:i/>
          <w:sz w:val="24"/>
          <w:szCs w:val="24"/>
          <w:u w:val="single"/>
        </w:rPr>
        <w:t>svibnja</w:t>
      </w:r>
      <w:r w:rsidR="00851317" w:rsidRPr="00877479">
        <w:rPr>
          <w:b/>
          <w:i/>
          <w:sz w:val="24"/>
          <w:szCs w:val="24"/>
          <w:u w:val="single"/>
        </w:rPr>
        <w:t xml:space="preserve"> 202</w:t>
      </w:r>
      <w:r w:rsidR="00851317">
        <w:rPr>
          <w:b/>
          <w:i/>
          <w:sz w:val="24"/>
          <w:szCs w:val="24"/>
          <w:u w:val="single"/>
        </w:rPr>
        <w:t>6</w:t>
      </w:r>
      <w:r w:rsidR="00851317" w:rsidRPr="00877479">
        <w:rPr>
          <w:b/>
          <w:i/>
          <w:sz w:val="24"/>
          <w:szCs w:val="24"/>
          <w:u w:val="single"/>
        </w:rPr>
        <w:t>. god.  (</w:t>
      </w:r>
      <w:r w:rsidR="00BA7CE7">
        <w:rPr>
          <w:b/>
          <w:i/>
          <w:sz w:val="24"/>
          <w:szCs w:val="24"/>
          <w:u w:val="single"/>
        </w:rPr>
        <w:t>srijeda</w:t>
      </w:r>
      <w:r w:rsidR="00851317" w:rsidRPr="00877479">
        <w:rPr>
          <w:b/>
          <w:i/>
          <w:sz w:val="24"/>
          <w:szCs w:val="24"/>
          <w:u w:val="single"/>
        </w:rPr>
        <w:t xml:space="preserve">) u </w:t>
      </w:r>
      <w:r>
        <w:rPr>
          <w:b/>
          <w:i/>
          <w:sz w:val="24"/>
          <w:szCs w:val="24"/>
          <w:u w:val="single"/>
        </w:rPr>
        <w:t>20</w:t>
      </w:r>
      <w:r w:rsidR="00851317" w:rsidRPr="00877479">
        <w:rPr>
          <w:b/>
          <w:i/>
          <w:sz w:val="24"/>
          <w:szCs w:val="24"/>
          <w:u w:val="single"/>
        </w:rPr>
        <w:t>:</w:t>
      </w:r>
      <w:r w:rsidR="00851317">
        <w:rPr>
          <w:b/>
          <w:i/>
          <w:sz w:val="24"/>
          <w:szCs w:val="24"/>
          <w:u w:val="single"/>
        </w:rPr>
        <w:t>0</w:t>
      </w:r>
      <w:r w:rsidR="00851317" w:rsidRPr="00877479">
        <w:rPr>
          <w:b/>
          <w:i/>
          <w:sz w:val="24"/>
          <w:szCs w:val="24"/>
          <w:u w:val="single"/>
        </w:rPr>
        <w:t>0_sati</w:t>
      </w:r>
    </w:p>
    <w:p w14:paraId="2485C5CF" w14:textId="77777777" w:rsidR="00851317" w:rsidRDefault="00851317" w:rsidP="00851317">
      <w:pPr>
        <w:jc w:val="center"/>
        <w:rPr>
          <w:b/>
          <w:i/>
          <w:sz w:val="24"/>
          <w:szCs w:val="24"/>
          <w:u w:val="single"/>
        </w:rPr>
      </w:pPr>
    </w:p>
    <w:p w14:paraId="3B026C4B" w14:textId="77777777" w:rsidR="00851317" w:rsidRDefault="00851317" w:rsidP="00851317">
      <w:pPr>
        <w:rPr>
          <w:bCs/>
          <w:iCs/>
          <w:sz w:val="24"/>
          <w:szCs w:val="24"/>
        </w:rPr>
      </w:pPr>
      <w:r w:rsidRPr="00347763">
        <w:rPr>
          <w:bCs/>
          <w:iCs/>
          <w:sz w:val="24"/>
          <w:szCs w:val="24"/>
        </w:rPr>
        <w:t xml:space="preserve">u Vijećnici općinske uprave u Garčinu, </w:t>
      </w:r>
      <w:r>
        <w:rPr>
          <w:bCs/>
          <w:iCs/>
          <w:sz w:val="24"/>
          <w:szCs w:val="24"/>
        </w:rPr>
        <w:t>Kralja Tomislava 92.</w:t>
      </w:r>
    </w:p>
    <w:p w14:paraId="670147C5" w14:textId="77777777" w:rsidR="00851317" w:rsidRPr="00347763" w:rsidRDefault="00851317" w:rsidP="00851317">
      <w:pPr>
        <w:rPr>
          <w:bCs/>
          <w:iCs/>
          <w:sz w:val="24"/>
          <w:szCs w:val="24"/>
        </w:rPr>
      </w:pPr>
    </w:p>
    <w:p w14:paraId="372B3831" w14:textId="77777777" w:rsidR="00851317" w:rsidRDefault="00851317" w:rsidP="00851317">
      <w:pPr>
        <w:rPr>
          <w:b/>
          <w:bCs/>
          <w:sz w:val="24"/>
          <w:szCs w:val="24"/>
        </w:rPr>
      </w:pPr>
      <w:r>
        <w:rPr>
          <w:sz w:val="24"/>
          <w:szCs w:val="24"/>
        </w:rPr>
        <w:t>Za sjednicu se p</w:t>
      </w:r>
      <w:r w:rsidRPr="00347763">
        <w:rPr>
          <w:sz w:val="24"/>
          <w:szCs w:val="24"/>
        </w:rPr>
        <w:t>redl</w:t>
      </w:r>
      <w:r>
        <w:rPr>
          <w:sz w:val="24"/>
          <w:szCs w:val="24"/>
        </w:rPr>
        <w:t>a</w:t>
      </w:r>
      <w:r w:rsidRPr="00347763">
        <w:rPr>
          <w:sz w:val="24"/>
          <w:szCs w:val="24"/>
        </w:rPr>
        <w:t>že slijedeći</w:t>
      </w:r>
      <w:r w:rsidRPr="00877479">
        <w:rPr>
          <w:sz w:val="24"/>
          <w:szCs w:val="24"/>
        </w:rPr>
        <w:t xml:space="preserve"> </w:t>
      </w:r>
    </w:p>
    <w:p w14:paraId="101791A9" w14:textId="77777777" w:rsidR="00851317" w:rsidRPr="00896D53" w:rsidRDefault="00851317" w:rsidP="00851317">
      <w:pPr>
        <w:jc w:val="center"/>
        <w:rPr>
          <w:b/>
          <w:bCs/>
          <w:sz w:val="24"/>
          <w:szCs w:val="24"/>
        </w:rPr>
      </w:pPr>
      <w:r w:rsidRPr="00896D53">
        <w:rPr>
          <w:b/>
          <w:bCs/>
          <w:sz w:val="24"/>
          <w:szCs w:val="24"/>
        </w:rPr>
        <w:t>DNEVNI RED</w:t>
      </w:r>
    </w:p>
    <w:p w14:paraId="733BBC69" w14:textId="77777777" w:rsidR="00851317" w:rsidRPr="00896D53" w:rsidRDefault="00851317" w:rsidP="00851317">
      <w:pPr>
        <w:rPr>
          <w:sz w:val="24"/>
          <w:szCs w:val="24"/>
        </w:rPr>
      </w:pPr>
    </w:p>
    <w:p w14:paraId="55B7F4F0" w14:textId="6E23F7EB" w:rsidR="00851317" w:rsidRPr="00896D53" w:rsidRDefault="00851317" w:rsidP="00851317">
      <w:pPr>
        <w:pStyle w:val="Odlomakpopisa"/>
        <w:numPr>
          <w:ilvl w:val="0"/>
          <w:numId w:val="2"/>
        </w:numPr>
        <w:rPr>
          <w:sz w:val="24"/>
          <w:szCs w:val="24"/>
        </w:rPr>
      </w:pPr>
      <w:r w:rsidRPr="00896D53">
        <w:rPr>
          <w:sz w:val="24"/>
          <w:szCs w:val="24"/>
        </w:rPr>
        <w:t>Usvajanje zapisnika sa</w:t>
      </w:r>
      <w:r w:rsidR="00F54064">
        <w:rPr>
          <w:sz w:val="24"/>
          <w:szCs w:val="24"/>
        </w:rPr>
        <w:t xml:space="preserve"> 8. i </w:t>
      </w:r>
      <w:r w:rsidRPr="00896D53">
        <w:rPr>
          <w:sz w:val="24"/>
          <w:szCs w:val="24"/>
        </w:rPr>
        <w:t xml:space="preserve"> </w:t>
      </w:r>
      <w:r w:rsidR="006244F0">
        <w:rPr>
          <w:sz w:val="24"/>
          <w:szCs w:val="24"/>
        </w:rPr>
        <w:t>9</w:t>
      </w:r>
      <w:r w:rsidRPr="00896D53">
        <w:rPr>
          <w:sz w:val="24"/>
          <w:szCs w:val="24"/>
        </w:rPr>
        <w:t>. sjednice</w:t>
      </w:r>
      <w:r w:rsidR="00F54064">
        <w:rPr>
          <w:sz w:val="24"/>
          <w:szCs w:val="24"/>
        </w:rPr>
        <w:t xml:space="preserve"> Općinskog vijeća</w:t>
      </w:r>
    </w:p>
    <w:p w14:paraId="0D3C9181" w14:textId="77777777" w:rsidR="00851317" w:rsidRPr="00650E60" w:rsidRDefault="00851317" w:rsidP="00851317">
      <w:pPr>
        <w:ind w:left="1137" w:hanging="417"/>
        <w:rPr>
          <w:b/>
          <w:bCs/>
          <w:sz w:val="24"/>
          <w:szCs w:val="24"/>
        </w:rPr>
      </w:pPr>
    </w:p>
    <w:p w14:paraId="67A6AE12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 w:rsidRPr="00533281">
        <w:rPr>
          <w:bCs/>
          <w:sz w:val="24"/>
          <w:szCs w:val="24"/>
          <w:lang w:eastAsia="hr-HR"/>
        </w:rPr>
        <w:t>Vijećnička pitanja</w:t>
      </w:r>
    </w:p>
    <w:p w14:paraId="0DC6E5A0" w14:textId="15CFCE87" w:rsidR="000C53CD" w:rsidRPr="000C53CD" w:rsidRDefault="000C53CD" w:rsidP="000C53CD">
      <w:pPr>
        <w:pStyle w:val="Odlomakpopisa"/>
        <w:numPr>
          <w:ilvl w:val="0"/>
          <w:numId w:val="1"/>
        </w:numPr>
        <w:suppressAutoHyphens w:val="0"/>
        <w:spacing w:line="276" w:lineRule="auto"/>
        <w:rPr>
          <w:sz w:val="24"/>
          <w:szCs w:val="24"/>
          <w:lang w:eastAsia="en-US"/>
        </w:rPr>
      </w:pPr>
      <w:r>
        <w:rPr>
          <w:sz w:val="24"/>
          <w:szCs w:val="24"/>
        </w:rPr>
        <w:t>Suglasnost na p</w:t>
      </w:r>
      <w:r w:rsidRPr="000C53CD">
        <w:rPr>
          <w:sz w:val="24"/>
          <w:szCs w:val="24"/>
        </w:rPr>
        <w:t xml:space="preserve">rijedlog </w:t>
      </w:r>
      <w:r>
        <w:rPr>
          <w:sz w:val="24"/>
          <w:szCs w:val="24"/>
        </w:rPr>
        <w:t>P</w:t>
      </w:r>
      <w:r w:rsidRPr="000C53CD">
        <w:rPr>
          <w:sz w:val="24"/>
          <w:szCs w:val="24"/>
        </w:rPr>
        <w:t>lana upisa u Dječji vrtić „Latica Garčin“  u pedagošku 2026./2027. godinu</w:t>
      </w:r>
    </w:p>
    <w:p w14:paraId="2263E99E" w14:textId="44B6646E" w:rsidR="000C53CD" w:rsidRPr="000C53CD" w:rsidRDefault="000C53CD" w:rsidP="000C53CD">
      <w:pPr>
        <w:pStyle w:val="Odlomakpopisa"/>
        <w:numPr>
          <w:ilvl w:val="0"/>
          <w:numId w:val="1"/>
        </w:numPr>
        <w:suppressAutoHyphens w:val="0"/>
        <w:spacing w:after="16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Suglasnost na </w:t>
      </w:r>
      <w:r w:rsidRPr="000C53CD">
        <w:rPr>
          <w:sz w:val="24"/>
          <w:szCs w:val="24"/>
        </w:rPr>
        <w:t xml:space="preserve">Pravilnik o upisu djece i ostvarivanju prava i obveza korisnika usluga u Dječjem vrtiću „Latica Garčin“ </w:t>
      </w:r>
    </w:p>
    <w:p w14:paraId="6E06189B" w14:textId="7A174385" w:rsidR="000C53CD" w:rsidRPr="000C53CD" w:rsidRDefault="000C53CD" w:rsidP="000C53CD">
      <w:pPr>
        <w:pStyle w:val="Odlomakpopisa"/>
        <w:numPr>
          <w:ilvl w:val="0"/>
          <w:numId w:val="1"/>
        </w:numPr>
        <w:suppressAutoHyphens w:val="0"/>
        <w:spacing w:after="16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Suglasnost na </w:t>
      </w:r>
      <w:r w:rsidRPr="000C53CD">
        <w:rPr>
          <w:sz w:val="24"/>
          <w:szCs w:val="24"/>
        </w:rPr>
        <w:t>Pravilnik o unutarnjem  ustrojstvu i načinu rada Dječjeg vrtića ''Latica Garčin''</w:t>
      </w:r>
    </w:p>
    <w:p w14:paraId="7AEAD3B6" w14:textId="14C362E8" w:rsidR="000C53CD" w:rsidRPr="000C53CD" w:rsidRDefault="000C53CD" w:rsidP="000C53CD">
      <w:pPr>
        <w:pStyle w:val="Odlomakpopisa"/>
        <w:numPr>
          <w:ilvl w:val="0"/>
          <w:numId w:val="1"/>
        </w:numPr>
        <w:suppressAutoHyphens w:val="0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Suglasnost na </w:t>
      </w:r>
      <w:r w:rsidRPr="000C53CD">
        <w:rPr>
          <w:sz w:val="24"/>
          <w:szCs w:val="24"/>
        </w:rPr>
        <w:t>Pravilnik  o plaćama, naknadama plaće i drugim materijalnim pravima radnika zaposlenih u Dječjem vrtiću ''Latica Garčin''</w:t>
      </w:r>
    </w:p>
    <w:p w14:paraId="11DB3328" w14:textId="31CB4E49" w:rsidR="000C53CD" w:rsidRDefault="000C53CD" w:rsidP="000C53CD">
      <w:pPr>
        <w:pStyle w:val="Odlomakpopisa"/>
        <w:numPr>
          <w:ilvl w:val="0"/>
          <w:numId w:val="1"/>
        </w:numPr>
        <w:suppressAutoHyphens w:val="0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Suglasnost na </w:t>
      </w:r>
      <w:r w:rsidRPr="000C53CD">
        <w:rPr>
          <w:sz w:val="24"/>
          <w:szCs w:val="24"/>
        </w:rPr>
        <w:t>Statut Dječjeg vrtića ''Latica Garčin''</w:t>
      </w:r>
    </w:p>
    <w:p w14:paraId="69EC1C0C" w14:textId="260DD178" w:rsidR="00F937CD" w:rsidRDefault="00F937CD" w:rsidP="000C53CD">
      <w:pPr>
        <w:pStyle w:val="Odlomakpopisa"/>
        <w:numPr>
          <w:ilvl w:val="0"/>
          <w:numId w:val="1"/>
        </w:numPr>
        <w:suppressAutoHyphens w:val="0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Izvješće o izvršenju Godišnjeg obračuna proračuna Općine Garčin za 2025.g.</w:t>
      </w:r>
    </w:p>
    <w:p w14:paraId="07BF5FEB" w14:textId="76288680" w:rsidR="00F937CD" w:rsidRDefault="00F937CD" w:rsidP="000C53CD">
      <w:pPr>
        <w:pStyle w:val="Odlomakpopisa"/>
        <w:numPr>
          <w:ilvl w:val="0"/>
          <w:numId w:val="1"/>
        </w:numPr>
        <w:suppressAutoHyphens w:val="0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Prijedlog Odluke o raspodjeli rezultata poslovanja na dan 31.12.2025.g.</w:t>
      </w:r>
    </w:p>
    <w:p w14:paraId="686E6B7F" w14:textId="36627DDC" w:rsidR="00F937CD" w:rsidRPr="000C53CD" w:rsidRDefault="00F937CD" w:rsidP="000C53CD">
      <w:pPr>
        <w:pStyle w:val="Odlomakpopisa"/>
        <w:numPr>
          <w:ilvl w:val="0"/>
          <w:numId w:val="1"/>
        </w:numPr>
        <w:suppressAutoHyphens w:val="0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Obavijest o Odluci o preraspodjeli sredstava između proračunskih pozicija proračuna Općine Garčin za 2025.g.</w:t>
      </w:r>
    </w:p>
    <w:p w14:paraId="2AF985CF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Prijedlog Odluke o uvjetima i načinu sufinanciranja obrta za čuvanje djece – dadilja</w:t>
      </w:r>
    </w:p>
    <w:p w14:paraId="418F149D" w14:textId="57E72A6F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 xml:space="preserve">Prijedlog Odluke </w:t>
      </w:r>
      <w:r w:rsidR="003D2435">
        <w:rPr>
          <w:bCs/>
          <w:sz w:val="24"/>
          <w:szCs w:val="24"/>
          <w:lang w:eastAsia="hr-HR"/>
        </w:rPr>
        <w:t xml:space="preserve">o </w:t>
      </w:r>
      <w:r>
        <w:rPr>
          <w:bCs/>
          <w:sz w:val="24"/>
          <w:szCs w:val="24"/>
          <w:lang w:eastAsia="hr-HR"/>
        </w:rPr>
        <w:t>izmjenama i dopunama Odluke o vrijednosti boda komunalne naknade</w:t>
      </w:r>
    </w:p>
    <w:p w14:paraId="2916B0A4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Prijedlog Odluke o nerazvrstanim cestama na području Općine Garčin</w:t>
      </w:r>
    </w:p>
    <w:p w14:paraId="54A45195" w14:textId="77777777" w:rsidR="00851317" w:rsidRDefault="00851317" w:rsidP="00851317">
      <w:pPr>
        <w:pStyle w:val="Odlomakpopisa"/>
        <w:numPr>
          <w:ilvl w:val="0"/>
          <w:numId w:val="1"/>
        </w:numPr>
        <w:rPr>
          <w:sz w:val="24"/>
          <w:szCs w:val="24"/>
        </w:rPr>
      </w:pPr>
      <w:r w:rsidRPr="00D90D4E">
        <w:rPr>
          <w:sz w:val="24"/>
          <w:szCs w:val="24"/>
        </w:rPr>
        <w:t xml:space="preserve">Prijedlog Odluke o davanju suglasnosti na korekciju granice katastarske čestice k.č.br. 590/1 k.o. Klokočevik </w:t>
      </w:r>
    </w:p>
    <w:p w14:paraId="3EDAA3CF" w14:textId="77777777" w:rsidR="00851317" w:rsidRDefault="00851317" w:rsidP="00851317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Prijedlog Odluke o javnim priznanjima Općine Garčin</w:t>
      </w:r>
    </w:p>
    <w:p w14:paraId="64CB1E81" w14:textId="77777777" w:rsidR="00851317" w:rsidRDefault="00851317" w:rsidP="00851317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Prijedlog Odluke o imenovanju povjerenstva za dodjelu javnih priznanja Općine Garčin</w:t>
      </w:r>
    </w:p>
    <w:p w14:paraId="5F17A273" w14:textId="474E9F41" w:rsidR="006244F0" w:rsidRDefault="006244F0" w:rsidP="00851317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Prijedlog Odluke o imenovanju Komisije za Statut, Poslovnik i normativnu djelatnost</w:t>
      </w:r>
    </w:p>
    <w:p w14:paraId="72C6F804" w14:textId="019D756F" w:rsidR="006244F0" w:rsidRDefault="006244F0" w:rsidP="006244F0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Prijedlog </w:t>
      </w:r>
      <w:r w:rsidRPr="006244F0">
        <w:rPr>
          <w:sz w:val="24"/>
          <w:szCs w:val="24"/>
        </w:rPr>
        <w:t>Odluk</w:t>
      </w:r>
      <w:r>
        <w:rPr>
          <w:sz w:val="24"/>
          <w:szCs w:val="24"/>
        </w:rPr>
        <w:t>e</w:t>
      </w:r>
      <w:r w:rsidRPr="006244F0">
        <w:rPr>
          <w:sz w:val="24"/>
          <w:szCs w:val="24"/>
        </w:rPr>
        <w:t xml:space="preserve"> o imenovanju povjerenstva za uvođenje u posjed poljoprivrednog zemljišta u vlasništvu Republike Hrvatske na području Općine Garčin</w:t>
      </w:r>
    </w:p>
    <w:p w14:paraId="7FF0EC3D" w14:textId="4173E6F8" w:rsidR="006244F0" w:rsidRDefault="006244F0" w:rsidP="006244F0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Prijedlog Odluke o upravljanju i raspolaganju imovinom u vlasništvu Općine Garčin</w:t>
      </w:r>
    </w:p>
    <w:p w14:paraId="76AF9A19" w14:textId="6F9923AB" w:rsidR="006244F0" w:rsidRDefault="006244F0" w:rsidP="006244F0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Prijedlog Odluke o usvajanju Plana rasvjete općine Garčin</w:t>
      </w:r>
    </w:p>
    <w:p w14:paraId="514CD422" w14:textId="2FEC1501" w:rsidR="002F75E7" w:rsidRDefault="002F75E7" w:rsidP="006244F0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Prijedlog Odluke o provedbi postupaka Javne nabave</w:t>
      </w:r>
    </w:p>
    <w:p w14:paraId="6F920CA4" w14:textId="15CBB470" w:rsidR="00D81587" w:rsidRDefault="00D81587" w:rsidP="006244F0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Prijedlog za suca porotnika za Županijski sud u Slavonskom Brodu</w:t>
      </w:r>
    </w:p>
    <w:p w14:paraId="7D3FF08E" w14:textId="5CE37E33" w:rsidR="006244F0" w:rsidRDefault="006244F0" w:rsidP="006244F0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Izvješće</w:t>
      </w:r>
      <w:r w:rsidR="003D2435">
        <w:rPr>
          <w:sz w:val="24"/>
          <w:szCs w:val="24"/>
        </w:rPr>
        <w:t xml:space="preserve"> o</w:t>
      </w:r>
      <w:r w:rsidR="00D81587">
        <w:rPr>
          <w:sz w:val="24"/>
          <w:szCs w:val="24"/>
        </w:rPr>
        <w:t xml:space="preserve"> radu općinskog</w:t>
      </w:r>
      <w:r>
        <w:rPr>
          <w:sz w:val="24"/>
          <w:szCs w:val="24"/>
        </w:rPr>
        <w:t xml:space="preserve"> načelnika za period od </w:t>
      </w:r>
      <w:r w:rsidR="00D81587">
        <w:rPr>
          <w:sz w:val="24"/>
          <w:szCs w:val="24"/>
        </w:rPr>
        <w:t>5</w:t>
      </w:r>
      <w:r>
        <w:rPr>
          <w:sz w:val="24"/>
          <w:szCs w:val="24"/>
        </w:rPr>
        <w:t>.6.2026.-31.12.2026.</w:t>
      </w:r>
    </w:p>
    <w:p w14:paraId="59C6AD1E" w14:textId="61B1A3D1" w:rsidR="006244F0" w:rsidRPr="006244F0" w:rsidRDefault="006244F0" w:rsidP="006244F0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Izvješće o godišnjem popisu imovine, sitnog inventara</w:t>
      </w:r>
      <w:r w:rsidR="00BA7CE7">
        <w:rPr>
          <w:sz w:val="24"/>
          <w:szCs w:val="24"/>
        </w:rPr>
        <w:t>, novčanih sredstava, obveza i potraživanja Općine Garčin na dan 31.12.2025.</w:t>
      </w:r>
    </w:p>
    <w:p w14:paraId="3918FA5F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Izvješće o stanju sigurnosti na području Općine Garčin za 2025.g.</w:t>
      </w:r>
    </w:p>
    <w:p w14:paraId="0E49E0B6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Izvješće o primjeni mjera za uređivanje i održavanje poljoprivrednih rudina na području Općine Garčin za 2025.g.</w:t>
      </w:r>
    </w:p>
    <w:p w14:paraId="433E638F" w14:textId="77777777" w:rsidR="00851317" w:rsidRDefault="00851317" w:rsidP="00851317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Izvješće o primjeni agrotehničkih mjera na području Općine Garčin za 2025.g.</w:t>
      </w:r>
    </w:p>
    <w:p w14:paraId="193DC0DE" w14:textId="77777777" w:rsidR="003D2435" w:rsidRDefault="003D2435" w:rsidP="003D2435">
      <w:pPr>
        <w:pStyle w:val="Bezproreda"/>
        <w:numPr>
          <w:ilvl w:val="0"/>
          <w:numId w:val="1"/>
        </w:numPr>
        <w:jc w:val="both"/>
        <w:rPr>
          <w:bCs/>
          <w:sz w:val="24"/>
          <w:szCs w:val="24"/>
          <w:lang w:eastAsia="hr-HR"/>
        </w:rPr>
      </w:pPr>
      <w:r>
        <w:rPr>
          <w:bCs/>
          <w:sz w:val="24"/>
          <w:szCs w:val="24"/>
          <w:lang w:eastAsia="hr-HR"/>
        </w:rPr>
        <w:t>Pismo namjere – Ivan Vinković</w:t>
      </w:r>
    </w:p>
    <w:p w14:paraId="36E56418" w14:textId="77777777" w:rsidR="003D2435" w:rsidRDefault="003D2435" w:rsidP="003D2435">
      <w:pPr>
        <w:pStyle w:val="Bezproreda"/>
        <w:ind w:left="360"/>
        <w:jc w:val="both"/>
        <w:rPr>
          <w:bCs/>
          <w:sz w:val="24"/>
          <w:szCs w:val="24"/>
          <w:lang w:eastAsia="hr-HR"/>
        </w:rPr>
      </w:pPr>
    </w:p>
    <w:p w14:paraId="4B7E3CB1" w14:textId="77777777" w:rsidR="00851317" w:rsidRPr="00533281" w:rsidRDefault="00851317" w:rsidP="00851317">
      <w:pPr>
        <w:pStyle w:val="Bezproreda"/>
        <w:jc w:val="both"/>
        <w:rPr>
          <w:bCs/>
          <w:sz w:val="24"/>
          <w:szCs w:val="24"/>
          <w:lang w:eastAsia="hr-HR"/>
        </w:rPr>
      </w:pPr>
    </w:p>
    <w:p w14:paraId="44EB20AD" w14:textId="77777777" w:rsidR="00851317" w:rsidRDefault="00851317" w:rsidP="00851317">
      <w:pPr>
        <w:pStyle w:val="Uvuenotijeloteksta"/>
        <w:ind w:firstLine="0"/>
        <w:jc w:val="both"/>
        <w:rPr>
          <w:szCs w:val="24"/>
        </w:rPr>
      </w:pPr>
    </w:p>
    <w:p w14:paraId="0B51668A" w14:textId="77777777" w:rsidR="00851317" w:rsidRPr="00877479" w:rsidRDefault="00851317" w:rsidP="00851317">
      <w:pPr>
        <w:pStyle w:val="Uvuenotijeloteksta"/>
        <w:ind w:firstLine="0"/>
        <w:jc w:val="both"/>
        <w:rPr>
          <w:szCs w:val="24"/>
        </w:rPr>
      </w:pPr>
      <w:r w:rsidRPr="00877479">
        <w:rPr>
          <w:szCs w:val="24"/>
        </w:rPr>
        <w:t>Molimo da se sjednici odazovete u zakazano vrijeme, a svoj eventualni izostanak najavite na tel. 035 / 422-442</w:t>
      </w:r>
      <w:r>
        <w:rPr>
          <w:szCs w:val="24"/>
        </w:rPr>
        <w:t xml:space="preserve"> ili email: garcin.opcina@gmail.com</w:t>
      </w:r>
      <w:r w:rsidRPr="00877479">
        <w:rPr>
          <w:szCs w:val="24"/>
        </w:rPr>
        <w:t xml:space="preserve">  </w:t>
      </w:r>
      <w:r>
        <w:rPr>
          <w:szCs w:val="24"/>
        </w:rPr>
        <w:t>ili opcina.garcin@opcina-garcin.hr.</w:t>
      </w:r>
      <w:r w:rsidRPr="00877479">
        <w:rPr>
          <w:szCs w:val="24"/>
        </w:rPr>
        <w:t xml:space="preserve">    </w:t>
      </w:r>
    </w:p>
    <w:p w14:paraId="4CD77FDE" w14:textId="77777777" w:rsidR="00851317" w:rsidRDefault="00851317" w:rsidP="00851317">
      <w:pPr>
        <w:pStyle w:val="Uvuenotijeloteksta"/>
        <w:ind w:firstLine="0"/>
        <w:jc w:val="both"/>
        <w:rPr>
          <w:szCs w:val="24"/>
        </w:rPr>
      </w:pPr>
    </w:p>
    <w:p w14:paraId="02514949" w14:textId="77777777" w:rsidR="00851317" w:rsidRDefault="00851317" w:rsidP="00851317">
      <w:pPr>
        <w:pStyle w:val="Uvuenotijeloteksta"/>
        <w:ind w:firstLine="0"/>
        <w:jc w:val="both"/>
        <w:rPr>
          <w:szCs w:val="24"/>
        </w:rPr>
      </w:pPr>
    </w:p>
    <w:p w14:paraId="03751CA3" w14:textId="77777777" w:rsidR="00851317" w:rsidRPr="00896D53" w:rsidRDefault="00851317" w:rsidP="00851317">
      <w:pPr>
        <w:pStyle w:val="Uvuenotijeloteksta"/>
        <w:ind w:firstLine="0"/>
        <w:jc w:val="right"/>
        <w:rPr>
          <w:szCs w:val="24"/>
        </w:rPr>
      </w:pPr>
      <w:r w:rsidRPr="00896D53">
        <w:rPr>
          <w:szCs w:val="24"/>
        </w:rPr>
        <w:t>PREDSJEDNIK OPĆINSKOG VIJEĆA</w:t>
      </w:r>
    </w:p>
    <w:p w14:paraId="3ED845A6" w14:textId="77777777" w:rsidR="00851317" w:rsidRDefault="00851317" w:rsidP="00851317">
      <w:pPr>
        <w:ind w:left="4248" w:firstLine="708"/>
      </w:pPr>
      <w:r w:rsidRPr="00896D53"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 xml:space="preserve">    </w:t>
      </w:r>
      <w:r w:rsidRPr="00896D53">
        <w:rPr>
          <w:sz w:val="24"/>
          <w:szCs w:val="24"/>
        </w:rPr>
        <w:t xml:space="preserve">  Željko Norac</w:t>
      </w:r>
    </w:p>
    <w:p w14:paraId="4E057FAB" w14:textId="77777777" w:rsidR="003B1CC2" w:rsidRDefault="003B1CC2"/>
    <w:sectPr w:rsidR="003B1CC2" w:rsidSect="00851317">
      <w:pgSz w:w="11906" w:h="16838"/>
      <w:pgMar w:top="1418" w:right="1418" w:bottom="1701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11678"/>
    <w:multiLevelType w:val="multilevel"/>
    <w:tmpl w:val="B3E4A2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65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3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5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1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9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14" w:hanging="1800"/>
      </w:pPr>
      <w:rPr>
        <w:rFonts w:hint="default"/>
      </w:rPr>
    </w:lvl>
  </w:abstractNum>
  <w:abstractNum w:abstractNumId="1" w15:restartNumberingAfterBreak="0">
    <w:nsid w:val="32094EC4"/>
    <w:multiLevelType w:val="hybridMultilevel"/>
    <w:tmpl w:val="5A90CD20"/>
    <w:lvl w:ilvl="0" w:tplc="E468F98E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4D6225"/>
    <w:multiLevelType w:val="multilevel"/>
    <w:tmpl w:val="5FFEF5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37270148">
    <w:abstractNumId w:val="0"/>
  </w:num>
  <w:num w:numId="2" w16cid:durableId="527529737">
    <w:abstractNumId w:val="1"/>
  </w:num>
  <w:num w:numId="3" w16cid:durableId="9679780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317"/>
    <w:rsid w:val="00021941"/>
    <w:rsid w:val="000B690C"/>
    <w:rsid w:val="000C53CD"/>
    <w:rsid w:val="00126CED"/>
    <w:rsid w:val="001B34C5"/>
    <w:rsid w:val="002F75E7"/>
    <w:rsid w:val="00342996"/>
    <w:rsid w:val="003573B6"/>
    <w:rsid w:val="003B1CC2"/>
    <w:rsid w:val="003D2435"/>
    <w:rsid w:val="004C2AD3"/>
    <w:rsid w:val="006244F0"/>
    <w:rsid w:val="006E7D57"/>
    <w:rsid w:val="007E0EBD"/>
    <w:rsid w:val="00810717"/>
    <w:rsid w:val="00822899"/>
    <w:rsid w:val="00823673"/>
    <w:rsid w:val="00851317"/>
    <w:rsid w:val="00932551"/>
    <w:rsid w:val="00BA7CE7"/>
    <w:rsid w:val="00D81587"/>
    <w:rsid w:val="00D81C7E"/>
    <w:rsid w:val="00EC771D"/>
    <w:rsid w:val="00F54064"/>
    <w:rsid w:val="00F937CD"/>
    <w:rsid w:val="00FA7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27FA5"/>
  <w15:chartTrackingRefBased/>
  <w15:docId w15:val="{094CFB19-ACDA-4523-B64C-DC686372D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31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8513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513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513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513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513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513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513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513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513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513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513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513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51317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51317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51317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51317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51317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5131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513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513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513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8513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513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51317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51317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51317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513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51317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51317"/>
    <w:rPr>
      <w:b/>
      <w:bCs/>
      <w:smallCaps/>
      <w:color w:val="2F5496" w:themeColor="accent1" w:themeShade="BF"/>
      <w:spacing w:val="5"/>
    </w:rPr>
  </w:style>
  <w:style w:type="paragraph" w:styleId="Uvuenotijeloteksta">
    <w:name w:val="Body Text Indent"/>
    <w:basedOn w:val="Normal"/>
    <w:link w:val="UvuenotijelotekstaChar"/>
    <w:rsid w:val="00851317"/>
    <w:pPr>
      <w:ind w:firstLine="720"/>
    </w:pPr>
    <w:rPr>
      <w:sz w:val="24"/>
    </w:rPr>
  </w:style>
  <w:style w:type="character" w:customStyle="1" w:styleId="UvuenotijelotekstaChar">
    <w:name w:val="Uvučeno tijelo teksta Char"/>
    <w:basedOn w:val="Zadanifontodlomka"/>
    <w:link w:val="Uvuenotijeloteksta"/>
    <w:rsid w:val="00851317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styleId="Bezproreda">
    <w:name w:val="No Spacing"/>
    <w:uiPriority w:val="1"/>
    <w:qFormat/>
    <w:rsid w:val="0085131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Garčin</dc:creator>
  <cp:keywords/>
  <dc:description/>
  <cp:lastModifiedBy>Općina Garčin</cp:lastModifiedBy>
  <cp:revision>13</cp:revision>
  <cp:lastPrinted>2026-04-30T08:45:00Z</cp:lastPrinted>
  <dcterms:created xsi:type="dcterms:W3CDTF">2026-04-30T07:31:00Z</dcterms:created>
  <dcterms:modified xsi:type="dcterms:W3CDTF">2026-04-30T08:49:00Z</dcterms:modified>
</cp:coreProperties>
</file>