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8087" w14:textId="02CFCAFC" w:rsidR="00DC232A" w:rsidRPr="008541DB" w:rsidRDefault="00DC232A" w:rsidP="00DC23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41DB">
        <w:rPr>
          <w:rFonts w:ascii="Times New Roman" w:hAnsi="Times New Roman" w:cs="Times New Roman"/>
        </w:rPr>
        <w:t>Na temelju  članka 67. st</w:t>
      </w:r>
      <w:r w:rsidR="009012F6" w:rsidRPr="008541DB">
        <w:rPr>
          <w:rFonts w:ascii="Times New Roman" w:hAnsi="Times New Roman" w:cs="Times New Roman"/>
        </w:rPr>
        <w:t>.</w:t>
      </w:r>
      <w:r w:rsidRPr="008541DB">
        <w:rPr>
          <w:rFonts w:ascii="Times New Roman" w:hAnsi="Times New Roman" w:cs="Times New Roman"/>
        </w:rPr>
        <w:t xml:space="preserve"> 1. Zakona o komunalnom gospodarstvu (''Narodne novine'', broj  68/2018</w:t>
      </w:r>
      <w:r w:rsidR="00935A82" w:rsidRPr="008541DB">
        <w:rPr>
          <w:rFonts w:ascii="Times New Roman" w:hAnsi="Times New Roman" w:cs="Times New Roman"/>
        </w:rPr>
        <w:t>, 110/18</w:t>
      </w:r>
      <w:r w:rsidR="00D20A8A" w:rsidRPr="008541DB">
        <w:rPr>
          <w:rFonts w:ascii="Times New Roman" w:hAnsi="Times New Roman" w:cs="Times New Roman"/>
        </w:rPr>
        <w:t>,</w:t>
      </w:r>
      <w:r w:rsidR="00935A82" w:rsidRPr="008541DB">
        <w:rPr>
          <w:rFonts w:ascii="Times New Roman" w:hAnsi="Times New Roman" w:cs="Times New Roman"/>
        </w:rPr>
        <w:t xml:space="preserve"> 32/20</w:t>
      </w:r>
      <w:r w:rsidRPr="008541DB">
        <w:rPr>
          <w:rFonts w:ascii="Times New Roman" w:hAnsi="Times New Roman" w:cs="Times New Roman"/>
        </w:rPr>
        <w:t> </w:t>
      </w:r>
      <w:r w:rsidR="00D20A8A" w:rsidRPr="008541DB">
        <w:rPr>
          <w:rFonts w:ascii="Times New Roman" w:hAnsi="Times New Roman" w:cs="Times New Roman"/>
        </w:rPr>
        <w:t>i 145/24</w:t>
      </w:r>
      <w:r w:rsidRPr="008541DB">
        <w:rPr>
          <w:rFonts w:ascii="Times New Roman" w:hAnsi="Times New Roman" w:cs="Times New Roman"/>
        </w:rPr>
        <w:t>)</w:t>
      </w:r>
      <w:r w:rsidR="00935A82" w:rsidRPr="008541DB">
        <w:rPr>
          <w:rFonts w:ascii="Times New Roman" w:hAnsi="Times New Roman" w:cs="Times New Roman"/>
        </w:rPr>
        <w:t xml:space="preserve"> </w:t>
      </w:r>
      <w:r w:rsidRPr="008541DB">
        <w:rPr>
          <w:rFonts w:ascii="Times New Roman" w:hAnsi="Times New Roman" w:cs="Times New Roman"/>
        </w:rPr>
        <w:t xml:space="preserve">i članka </w:t>
      </w:r>
      <w:r w:rsidR="00412338">
        <w:rPr>
          <w:rFonts w:ascii="Times New Roman" w:hAnsi="Times New Roman" w:cs="Times New Roman"/>
        </w:rPr>
        <w:t>26</w:t>
      </w:r>
      <w:r w:rsidRPr="008541DB">
        <w:rPr>
          <w:rFonts w:ascii="Times New Roman" w:hAnsi="Times New Roman" w:cs="Times New Roman"/>
        </w:rPr>
        <w:t xml:space="preserve">. Statuta </w:t>
      </w:r>
      <w:r w:rsidR="009012F6" w:rsidRPr="008541DB">
        <w:rPr>
          <w:rFonts w:ascii="Times New Roman" w:hAnsi="Times New Roman" w:cs="Times New Roman"/>
        </w:rPr>
        <w:t xml:space="preserve">Općine </w:t>
      </w:r>
      <w:r w:rsidR="005831DC" w:rsidRPr="008541DB">
        <w:rPr>
          <w:rFonts w:ascii="Times New Roman" w:hAnsi="Times New Roman" w:cs="Times New Roman"/>
        </w:rPr>
        <w:t>Garčin</w:t>
      </w:r>
      <w:r w:rsidRPr="008541DB">
        <w:rPr>
          <w:rFonts w:ascii="Times New Roman" w:hAnsi="Times New Roman" w:cs="Times New Roman"/>
        </w:rPr>
        <w:t xml:space="preserve"> (</w:t>
      </w:r>
      <w:r w:rsidR="00440841">
        <w:rPr>
          <w:rFonts w:ascii="Times New Roman" w:hAnsi="Times New Roman" w:cs="Times New Roman"/>
        </w:rPr>
        <w:t>„</w:t>
      </w:r>
      <w:r w:rsidR="00440841" w:rsidRPr="00440841">
        <w:rPr>
          <w:rFonts w:ascii="Times New Roman" w:hAnsi="Times New Roman" w:cs="Times New Roman"/>
        </w:rPr>
        <w:t>Službeno glasilo Općine Garčin</w:t>
      </w:r>
      <w:r w:rsidR="00440841">
        <w:rPr>
          <w:rFonts w:ascii="Times New Roman" w:hAnsi="Times New Roman" w:cs="Times New Roman"/>
        </w:rPr>
        <w:t>“</w:t>
      </w:r>
      <w:r w:rsidR="00440841" w:rsidRPr="00440841">
        <w:rPr>
          <w:rFonts w:ascii="Times New Roman" w:hAnsi="Times New Roman" w:cs="Times New Roman"/>
        </w:rPr>
        <w:t xml:space="preserve"> br. 4/21 i 3/24</w:t>
      </w:r>
      <w:r w:rsidRPr="008541DB">
        <w:rPr>
          <w:rFonts w:ascii="Times New Roman" w:hAnsi="Times New Roman" w:cs="Times New Roman"/>
        </w:rPr>
        <w:t xml:space="preserve">), </w:t>
      </w:r>
      <w:r w:rsidR="009012F6" w:rsidRPr="008541DB">
        <w:rPr>
          <w:rFonts w:ascii="Times New Roman" w:hAnsi="Times New Roman" w:cs="Times New Roman"/>
        </w:rPr>
        <w:t>Općinsko</w:t>
      </w:r>
      <w:r w:rsidRPr="008541DB">
        <w:rPr>
          <w:rFonts w:ascii="Times New Roman" w:hAnsi="Times New Roman" w:cs="Times New Roman"/>
        </w:rPr>
        <w:t xml:space="preserve"> vijeće </w:t>
      </w:r>
      <w:r w:rsidR="009012F6" w:rsidRPr="008541DB">
        <w:rPr>
          <w:rFonts w:ascii="Times New Roman" w:hAnsi="Times New Roman" w:cs="Times New Roman"/>
        </w:rPr>
        <w:t xml:space="preserve">Općine </w:t>
      </w:r>
      <w:r w:rsidR="005831DC" w:rsidRPr="008541DB">
        <w:rPr>
          <w:rFonts w:ascii="Times New Roman" w:hAnsi="Times New Roman" w:cs="Times New Roman"/>
        </w:rPr>
        <w:t>Garčin</w:t>
      </w:r>
      <w:r w:rsidRPr="008541DB">
        <w:rPr>
          <w:rFonts w:ascii="Times New Roman" w:hAnsi="Times New Roman" w:cs="Times New Roman"/>
        </w:rPr>
        <w:t xml:space="preserve"> na </w:t>
      </w:r>
      <w:r w:rsidR="009328D4">
        <w:rPr>
          <w:rFonts w:ascii="Times New Roman" w:hAnsi="Times New Roman" w:cs="Times New Roman"/>
        </w:rPr>
        <w:t>5</w:t>
      </w:r>
      <w:r w:rsidR="00A604CC" w:rsidRPr="008541DB">
        <w:rPr>
          <w:rFonts w:ascii="Times New Roman" w:hAnsi="Times New Roman" w:cs="Times New Roman"/>
        </w:rPr>
        <w:t>.</w:t>
      </w:r>
      <w:r w:rsidR="00FF60C9" w:rsidRPr="008541DB">
        <w:rPr>
          <w:rFonts w:ascii="Times New Roman" w:hAnsi="Times New Roman" w:cs="Times New Roman"/>
        </w:rPr>
        <w:t xml:space="preserve"> </w:t>
      </w:r>
      <w:r w:rsidRPr="008541DB">
        <w:rPr>
          <w:rFonts w:ascii="Times New Roman" w:hAnsi="Times New Roman" w:cs="Times New Roman"/>
        </w:rPr>
        <w:t xml:space="preserve">sjednici, održanoj </w:t>
      </w:r>
      <w:r w:rsidR="009328D4">
        <w:rPr>
          <w:rFonts w:ascii="Times New Roman" w:hAnsi="Times New Roman" w:cs="Times New Roman"/>
        </w:rPr>
        <w:t>22.prosinca</w:t>
      </w:r>
      <w:r w:rsidRPr="008541DB">
        <w:rPr>
          <w:rFonts w:ascii="Times New Roman" w:hAnsi="Times New Roman" w:cs="Times New Roman"/>
        </w:rPr>
        <w:t xml:space="preserve"> </w:t>
      </w:r>
      <w:r w:rsidR="00D20A8A" w:rsidRPr="008541DB">
        <w:rPr>
          <w:rFonts w:ascii="Times New Roman" w:hAnsi="Times New Roman" w:cs="Times New Roman"/>
        </w:rPr>
        <w:t>2025</w:t>
      </w:r>
      <w:r w:rsidR="00641996" w:rsidRPr="008541DB">
        <w:rPr>
          <w:rFonts w:ascii="Times New Roman" w:hAnsi="Times New Roman" w:cs="Times New Roman"/>
        </w:rPr>
        <w:t>.</w:t>
      </w:r>
      <w:r w:rsidR="00E7429C" w:rsidRPr="008541DB">
        <w:rPr>
          <w:rFonts w:ascii="Times New Roman" w:hAnsi="Times New Roman" w:cs="Times New Roman"/>
        </w:rPr>
        <w:t xml:space="preserve"> godine</w:t>
      </w:r>
      <w:r w:rsidRPr="008541DB">
        <w:rPr>
          <w:rFonts w:ascii="Times New Roman" w:hAnsi="Times New Roman" w:cs="Times New Roman"/>
        </w:rPr>
        <w:t xml:space="preserve">  </w:t>
      </w:r>
      <w:r w:rsidR="003B1424">
        <w:rPr>
          <w:rFonts w:ascii="Times New Roman" w:hAnsi="Times New Roman" w:cs="Times New Roman"/>
        </w:rPr>
        <w:t>donosi</w:t>
      </w:r>
      <w:r w:rsidR="009012F6" w:rsidRPr="008541DB">
        <w:rPr>
          <w:rFonts w:ascii="Times New Roman" w:hAnsi="Times New Roman" w:cs="Times New Roman"/>
        </w:rPr>
        <w:t>:</w:t>
      </w:r>
    </w:p>
    <w:p w14:paraId="6AB77A35" w14:textId="77777777" w:rsidR="00FF60C9" w:rsidRPr="008541DB" w:rsidRDefault="00FF60C9" w:rsidP="00DC23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960B3E" w14:textId="77777777" w:rsidR="009B23A6" w:rsidRPr="008541DB" w:rsidRDefault="009B23A6" w:rsidP="00DC23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03A2BD5" w14:textId="77777777" w:rsidR="00E9364C" w:rsidRPr="008541DB" w:rsidRDefault="00DC232A" w:rsidP="00DC23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41DB">
        <w:rPr>
          <w:rFonts w:ascii="Times New Roman" w:hAnsi="Times New Roman" w:cs="Times New Roman"/>
          <w:b/>
        </w:rPr>
        <w:t xml:space="preserve">PROGRAM GRAĐENJA KOMUNALNE INFRASTRUKTURE </w:t>
      </w:r>
    </w:p>
    <w:p w14:paraId="22B049D8" w14:textId="0D72119A" w:rsidR="00DC232A" w:rsidRPr="008541DB" w:rsidRDefault="00DC232A" w:rsidP="00B517B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41DB">
        <w:rPr>
          <w:rFonts w:ascii="Times New Roman" w:hAnsi="Times New Roman" w:cs="Times New Roman"/>
          <w:b/>
        </w:rPr>
        <w:t xml:space="preserve">ZA </w:t>
      </w:r>
      <w:r w:rsidR="00D20A8A" w:rsidRPr="008541DB">
        <w:rPr>
          <w:rFonts w:ascii="Times New Roman" w:hAnsi="Times New Roman" w:cs="Times New Roman"/>
          <w:b/>
        </w:rPr>
        <w:t>2026</w:t>
      </w:r>
      <w:r w:rsidR="00641996" w:rsidRPr="008541DB">
        <w:rPr>
          <w:rFonts w:ascii="Times New Roman" w:hAnsi="Times New Roman" w:cs="Times New Roman"/>
          <w:b/>
        </w:rPr>
        <w:t>.</w:t>
      </w:r>
      <w:r w:rsidRPr="008541DB">
        <w:rPr>
          <w:rFonts w:ascii="Times New Roman" w:hAnsi="Times New Roman" w:cs="Times New Roman"/>
          <w:b/>
        </w:rPr>
        <w:t xml:space="preserve"> GODINU</w:t>
      </w:r>
    </w:p>
    <w:p w14:paraId="600DB789" w14:textId="77777777" w:rsidR="009B23A6" w:rsidRPr="008541DB" w:rsidRDefault="009B23A6" w:rsidP="00F32C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46FB55" w14:textId="77777777" w:rsidR="00FF60C9" w:rsidRPr="008541DB" w:rsidRDefault="00FF60C9" w:rsidP="009B23A6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0324A953" w14:textId="77777777" w:rsidR="00DC232A" w:rsidRPr="008541DB" w:rsidRDefault="00DC232A" w:rsidP="009B23A6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8541DB">
        <w:rPr>
          <w:rFonts w:ascii="Times New Roman" w:hAnsi="Times New Roman" w:cs="Times New Roman"/>
          <w:b/>
        </w:rPr>
        <w:t>UVODNE ODREDBE</w:t>
      </w:r>
    </w:p>
    <w:p w14:paraId="30808688" w14:textId="77777777" w:rsidR="00F32CA1" w:rsidRPr="008541DB" w:rsidRDefault="00F32CA1" w:rsidP="009B23A6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4DB5DDC8" w14:textId="77777777" w:rsidR="00F32CA1" w:rsidRPr="008541DB" w:rsidRDefault="00F32CA1" w:rsidP="009B23A6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8541DB">
        <w:rPr>
          <w:rFonts w:ascii="Times New Roman" w:hAnsi="Times New Roman" w:cs="Times New Roman"/>
          <w:b/>
        </w:rPr>
        <w:t xml:space="preserve">Članak 1. </w:t>
      </w:r>
    </w:p>
    <w:p w14:paraId="550A3259" w14:textId="77777777" w:rsidR="00DC232A" w:rsidRPr="008541DB" w:rsidRDefault="00DC232A" w:rsidP="00DC232A">
      <w:pPr>
        <w:pStyle w:val="Paragraf"/>
        <w:spacing w:before="0"/>
        <w:rPr>
          <w:b/>
          <w:sz w:val="22"/>
          <w:szCs w:val="22"/>
        </w:rPr>
      </w:pPr>
    </w:p>
    <w:p w14:paraId="033A615E" w14:textId="44E5C041" w:rsidR="009012F6" w:rsidRPr="008541DB" w:rsidRDefault="00DC232A" w:rsidP="0011053F">
      <w:pPr>
        <w:pStyle w:val="Odlomakpopisa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541DB">
        <w:rPr>
          <w:rFonts w:ascii="Times New Roman" w:hAnsi="Times New Roman" w:cs="Times New Roman"/>
        </w:rPr>
        <w:t>Ovim Programom</w:t>
      </w:r>
      <w:r w:rsidR="00935A82" w:rsidRPr="008541DB">
        <w:rPr>
          <w:rFonts w:ascii="Times New Roman" w:hAnsi="Times New Roman" w:cs="Times New Roman"/>
        </w:rPr>
        <w:t xml:space="preserve"> </w:t>
      </w:r>
      <w:r w:rsidRPr="008541DB">
        <w:rPr>
          <w:rFonts w:ascii="Times New Roman" w:hAnsi="Times New Roman" w:cs="Times New Roman"/>
        </w:rPr>
        <w:t xml:space="preserve">građenja komunalne infrastrukture na području </w:t>
      </w:r>
      <w:r w:rsidR="009012F6" w:rsidRPr="008541DB">
        <w:rPr>
          <w:rFonts w:ascii="Times New Roman" w:hAnsi="Times New Roman" w:cs="Times New Roman"/>
        </w:rPr>
        <w:t xml:space="preserve">Općine </w:t>
      </w:r>
      <w:r w:rsidR="0011053F" w:rsidRPr="008541DB">
        <w:rPr>
          <w:rFonts w:ascii="Times New Roman" w:hAnsi="Times New Roman" w:cs="Times New Roman"/>
        </w:rPr>
        <w:t>Garčin</w:t>
      </w:r>
      <w:r w:rsidR="009012F6" w:rsidRPr="008541DB">
        <w:rPr>
          <w:rFonts w:ascii="Times New Roman" w:hAnsi="Times New Roman" w:cs="Times New Roman"/>
        </w:rPr>
        <w:t xml:space="preserve"> </w:t>
      </w:r>
      <w:r w:rsidRPr="008541DB">
        <w:rPr>
          <w:rFonts w:ascii="Times New Roman" w:hAnsi="Times New Roman" w:cs="Times New Roman"/>
        </w:rPr>
        <w:t xml:space="preserve">u </w:t>
      </w:r>
      <w:r w:rsidR="00F95054" w:rsidRPr="008541DB">
        <w:rPr>
          <w:rFonts w:ascii="Times New Roman" w:hAnsi="Times New Roman" w:cs="Times New Roman"/>
        </w:rPr>
        <w:t>2026</w:t>
      </w:r>
      <w:r w:rsidRPr="008541DB">
        <w:rPr>
          <w:rFonts w:ascii="Times New Roman" w:hAnsi="Times New Roman" w:cs="Times New Roman"/>
        </w:rPr>
        <w:t xml:space="preserve">. godini (u daljnjem tekstu: Program)  utvrđuje se komunalna infrastruktura koja će se graditi u </w:t>
      </w:r>
      <w:r w:rsidR="00F95054" w:rsidRPr="008541DB">
        <w:rPr>
          <w:rFonts w:ascii="Times New Roman" w:hAnsi="Times New Roman" w:cs="Times New Roman"/>
        </w:rPr>
        <w:t>2026</w:t>
      </w:r>
      <w:r w:rsidRPr="008541DB">
        <w:rPr>
          <w:rFonts w:ascii="Times New Roman" w:hAnsi="Times New Roman" w:cs="Times New Roman"/>
        </w:rPr>
        <w:t>. godini sukladno odredbama Zakona o komunalnom gospodarstvu</w:t>
      </w:r>
      <w:r w:rsidR="009012F6" w:rsidRPr="008541DB">
        <w:rPr>
          <w:rFonts w:ascii="Times New Roman" w:hAnsi="Times New Roman" w:cs="Times New Roman"/>
        </w:rPr>
        <w:t>.</w:t>
      </w:r>
    </w:p>
    <w:p w14:paraId="71B60F3D" w14:textId="77777777" w:rsidR="009012F6" w:rsidRPr="008541DB" w:rsidRDefault="009012F6" w:rsidP="00F32CA1">
      <w:pPr>
        <w:pStyle w:val="Odlomakpopisa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70738AED" w14:textId="77777777" w:rsidR="00DC232A" w:rsidRPr="008541DB" w:rsidRDefault="00DC232A" w:rsidP="00F32CA1">
      <w:pPr>
        <w:pStyle w:val="Odlomakpopisa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541DB">
        <w:rPr>
          <w:rFonts w:ascii="Times New Roman" w:hAnsi="Times New Roman" w:cs="Times New Roman"/>
        </w:rPr>
        <w:t xml:space="preserve">Programom se na </w:t>
      </w:r>
      <w:r w:rsidR="009012F6" w:rsidRPr="008541DB">
        <w:rPr>
          <w:rFonts w:ascii="Times New Roman" w:hAnsi="Times New Roman" w:cs="Times New Roman"/>
        </w:rPr>
        <w:t xml:space="preserve">temelju </w:t>
      </w:r>
      <w:r w:rsidRPr="008541DB">
        <w:rPr>
          <w:rFonts w:ascii="Times New Roman" w:hAnsi="Times New Roman" w:cs="Times New Roman"/>
        </w:rPr>
        <w:t>planiranih zadataka i mjera utvrđenih na području prometne i komunalne infrastrukture</w:t>
      </w:r>
      <w:r w:rsidR="009012F6" w:rsidRPr="008541DB">
        <w:rPr>
          <w:rFonts w:ascii="Times New Roman" w:hAnsi="Times New Roman" w:cs="Times New Roman"/>
        </w:rPr>
        <w:t xml:space="preserve">, </w:t>
      </w:r>
      <w:r w:rsidRPr="008541DB">
        <w:rPr>
          <w:rFonts w:ascii="Times New Roman" w:hAnsi="Times New Roman" w:cs="Times New Roman"/>
        </w:rPr>
        <w:t>a u skladu s predvidivim sredstvima i izvorima financiranja, određuje građenje dolje navedene komunalne infrastrukture:</w:t>
      </w:r>
    </w:p>
    <w:p w14:paraId="1BA588EE" w14:textId="77777777" w:rsidR="00F32CA1" w:rsidRPr="008541DB" w:rsidRDefault="00F32CA1" w:rsidP="00F32CA1">
      <w:pPr>
        <w:pStyle w:val="Odlomakpopisa"/>
        <w:rPr>
          <w:rFonts w:ascii="Times New Roman" w:hAnsi="Times New Roman" w:cs="Times New Roman"/>
        </w:rPr>
      </w:pPr>
    </w:p>
    <w:p w14:paraId="3882DC6A" w14:textId="77777777" w:rsidR="00DC232A" w:rsidRPr="008541DB" w:rsidRDefault="00DC232A" w:rsidP="00F32CA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41DB">
        <w:rPr>
          <w:rFonts w:ascii="Times New Roman" w:hAnsi="Times New Roman" w:cs="Times New Roman"/>
        </w:rPr>
        <w:t>nerazvrstane ceste</w:t>
      </w:r>
    </w:p>
    <w:p w14:paraId="0F4EB311" w14:textId="77777777" w:rsidR="00DC232A" w:rsidRPr="008541DB" w:rsidRDefault="00DC232A" w:rsidP="00F32CA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41DB">
        <w:rPr>
          <w:rFonts w:ascii="Times New Roman" w:hAnsi="Times New Roman" w:cs="Times New Roman"/>
        </w:rPr>
        <w:t>javne prometne površine na kojima nije dopušten promet motornih vozila</w:t>
      </w:r>
    </w:p>
    <w:p w14:paraId="59383D82" w14:textId="77777777" w:rsidR="00935A82" w:rsidRPr="008541DB" w:rsidRDefault="00935A82" w:rsidP="00F32CA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41DB">
        <w:rPr>
          <w:rFonts w:ascii="Times New Roman" w:hAnsi="Times New Roman" w:cs="Times New Roman"/>
        </w:rPr>
        <w:t>javna parkirališta</w:t>
      </w:r>
    </w:p>
    <w:p w14:paraId="5D9C961E" w14:textId="77777777" w:rsidR="00DC232A" w:rsidRPr="008541DB" w:rsidRDefault="00DC232A" w:rsidP="00F32CA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41DB">
        <w:rPr>
          <w:rFonts w:ascii="Times New Roman" w:hAnsi="Times New Roman" w:cs="Times New Roman"/>
        </w:rPr>
        <w:t>javne zelene površine</w:t>
      </w:r>
    </w:p>
    <w:p w14:paraId="7ED94C18" w14:textId="582D5085" w:rsidR="009A448C" w:rsidRPr="008541DB" w:rsidRDefault="009A448C" w:rsidP="00F32CA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41DB">
        <w:rPr>
          <w:rFonts w:ascii="Times New Roman" w:hAnsi="Times New Roman" w:cs="Times New Roman"/>
        </w:rPr>
        <w:t xml:space="preserve">građevine javne oborinske odvodnje </w:t>
      </w:r>
    </w:p>
    <w:p w14:paraId="5B37DA55" w14:textId="77777777" w:rsidR="00F32CA1" w:rsidRPr="008541DB" w:rsidRDefault="00F32CA1" w:rsidP="00F32CA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41DB">
        <w:rPr>
          <w:rFonts w:ascii="Times New Roman" w:hAnsi="Times New Roman" w:cs="Times New Roman"/>
        </w:rPr>
        <w:t>građevine i uređaji javne namjene</w:t>
      </w:r>
    </w:p>
    <w:p w14:paraId="08BFDC21" w14:textId="77777777" w:rsidR="00DC232A" w:rsidRPr="008541DB" w:rsidRDefault="00DC232A" w:rsidP="00F32CA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41DB">
        <w:rPr>
          <w:rFonts w:ascii="Times New Roman" w:hAnsi="Times New Roman" w:cs="Times New Roman"/>
        </w:rPr>
        <w:t>javna rasvjeta</w:t>
      </w:r>
    </w:p>
    <w:p w14:paraId="436C8B05" w14:textId="77777777" w:rsidR="00F32CA1" w:rsidRPr="008541DB" w:rsidRDefault="00F32CA1" w:rsidP="00F32CA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41DB">
        <w:rPr>
          <w:rFonts w:ascii="Times New Roman" w:hAnsi="Times New Roman" w:cs="Times New Roman"/>
        </w:rPr>
        <w:t>groblja i krematoriji na grobljima</w:t>
      </w:r>
      <w:r w:rsidR="00574795" w:rsidRPr="008541DB">
        <w:rPr>
          <w:rFonts w:ascii="Times New Roman" w:hAnsi="Times New Roman" w:cs="Times New Roman"/>
        </w:rPr>
        <w:t>.</w:t>
      </w:r>
    </w:p>
    <w:p w14:paraId="361E1F06" w14:textId="77777777" w:rsidR="00F32CA1" w:rsidRPr="008541DB" w:rsidRDefault="00F32CA1" w:rsidP="00F32CA1">
      <w:pPr>
        <w:pStyle w:val="Paragraf-"/>
        <w:ind w:left="567" w:hanging="567"/>
        <w:rPr>
          <w:sz w:val="22"/>
          <w:szCs w:val="22"/>
        </w:rPr>
      </w:pPr>
    </w:p>
    <w:p w14:paraId="4629831A" w14:textId="043BD36E" w:rsidR="00C52199" w:rsidRPr="008541DB" w:rsidRDefault="00DC232A" w:rsidP="00206B0E">
      <w:pPr>
        <w:pStyle w:val="Paragraf-"/>
        <w:numPr>
          <w:ilvl w:val="0"/>
          <w:numId w:val="6"/>
        </w:numPr>
        <w:ind w:left="567" w:hanging="567"/>
        <w:rPr>
          <w:sz w:val="22"/>
          <w:szCs w:val="22"/>
        </w:rPr>
      </w:pPr>
      <w:r w:rsidRPr="008541DB">
        <w:rPr>
          <w:sz w:val="22"/>
          <w:szCs w:val="22"/>
        </w:rPr>
        <w:t xml:space="preserve">Prihodi i primici za financiranje građenja komunalne infrastrukture iz točke </w:t>
      </w:r>
      <w:r w:rsidR="00F32CA1" w:rsidRPr="008541DB">
        <w:rPr>
          <w:sz w:val="22"/>
          <w:szCs w:val="22"/>
        </w:rPr>
        <w:t>2</w:t>
      </w:r>
      <w:r w:rsidRPr="008541DB">
        <w:rPr>
          <w:sz w:val="22"/>
          <w:szCs w:val="22"/>
        </w:rPr>
        <w:t xml:space="preserve">. ovog Programa planiraju se u </w:t>
      </w:r>
      <w:r w:rsidR="00D20A8A" w:rsidRPr="008541DB">
        <w:rPr>
          <w:sz w:val="22"/>
          <w:szCs w:val="22"/>
        </w:rPr>
        <w:t>2026</w:t>
      </w:r>
      <w:r w:rsidRPr="008541DB">
        <w:rPr>
          <w:sz w:val="22"/>
          <w:szCs w:val="22"/>
        </w:rPr>
        <w:t xml:space="preserve">. godini u ukupnom iznosu </w:t>
      </w:r>
      <w:r w:rsidRPr="009328D4">
        <w:rPr>
          <w:sz w:val="22"/>
          <w:szCs w:val="22"/>
        </w:rPr>
        <w:t xml:space="preserve">od </w:t>
      </w:r>
      <w:r w:rsidR="001B04D3" w:rsidRPr="009328D4">
        <w:rPr>
          <w:b/>
          <w:bCs/>
          <w:i/>
          <w:iCs/>
          <w:sz w:val="22"/>
          <w:szCs w:val="22"/>
          <w:u w:val="single"/>
        </w:rPr>
        <w:t>5.3</w:t>
      </w:r>
      <w:r w:rsidR="00613A2E" w:rsidRPr="009328D4">
        <w:rPr>
          <w:b/>
          <w:bCs/>
          <w:i/>
          <w:iCs/>
          <w:sz w:val="22"/>
          <w:szCs w:val="22"/>
          <w:u w:val="single"/>
        </w:rPr>
        <w:t>7</w:t>
      </w:r>
      <w:r w:rsidR="001B04D3" w:rsidRPr="009328D4">
        <w:rPr>
          <w:b/>
          <w:bCs/>
          <w:i/>
          <w:iCs/>
          <w:sz w:val="22"/>
          <w:szCs w:val="22"/>
          <w:u w:val="single"/>
        </w:rPr>
        <w:t>7.250,00 €</w:t>
      </w:r>
      <w:r w:rsidRPr="009328D4">
        <w:rPr>
          <w:b/>
          <w:bCs/>
          <w:i/>
          <w:iCs/>
          <w:color w:val="000000" w:themeColor="text1"/>
          <w:sz w:val="22"/>
          <w:szCs w:val="22"/>
        </w:rPr>
        <w:t>.</w:t>
      </w:r>
      <w:r w:rsidRPr="008541DB">
        <w:rPr>
          <w:color w:val="000000" w:themeColor="text1"/>
          <w:sz w:val="22"/>
          <w:szCs w:val="22"/>
        </w:rPr>
        <w:t xml:space="preserve"> </w:t>
      </w:r>
    </w:p>
    <w:p w14:paraId="3C990BB6" w14:textId="085BBA13" w:rsidR="00DC232A" w:rsidRPr="008541DB" w:rsidRDefault="00DC232A" w:rsidP="00C52199">
      <w:pPr>
        <w:pStyle w:val="Paragraf-"/>
        <w:ind w:left="567" w:firstLine="0"/>
        <w:rPr>
          <w:sz w:val="22"/>
          <w:szCs w:val="22"/>
        </w:rPr>
      </w:pPr>
      <w:r w:rsidRPr="008541DB">
        <w:rPr>
          <w:sz w:val="22"/>
          <w:szCs w:val="22"/>
        </w:rPr>
        <w:t xml:space="preserve">Program će se financirati sredstvima: </w:t>
      </w:r>
      <w:r w:rsidR="00D92603" w:rsidRPr="008541DB">
        <w:rPr>
          <w:sz w:val="22"/>
          <w:szCs w:val="22"/>
        </w:rPr>
        <w:t xml:space="preserve">pomoći, </w:t>
      </w:r>
      <w:r w:rsidR="0073409E" w:rsidRPr="008541DB">
        <w:rPr>
          <w:sz w:val="22"/>
          <w:szCs w:val="22"/>
        </w:rPr>
        <w:t>grobn</w:t>
      </w:r>
      <w:r w:rsidR="00D92603" w:rsidRPr="008541DB">
        <w:rPr>
          <w:sz w:val="22"/>
          <w:szCs w:val="22"/>
        </w:rPr>
        <w:t>e</w:t>
      </w:r>
      <w:r w:rsidR="0073409E" w:rsidRPr="008541DB">
        <w:rPr>
          <w:sz w:val="22"/>
          <w:szCs w:val="22"/>
        </w:rPr>
        <w:t xml:space="preserve"> naknad</w:t>
      </w:r>
      <w:r w:rsidR="00D92603" w:rsidRPr="008541DB">
        <w:rPr>
          <w:sz w:val="22"/>
          <w:szCs w:val="22"/>
        </w:rPr>
        <w:t>e</w:t>
      </w:r>
      <w:r w:rsidR="0073409E" w:rsidRPr="008541DB">
        <w:rPr>
          <w:sz w:val="22"/>
          <w:szCs w:val="22"/>
        </w:rPr>
        <w:t>,</w:t>
      </w:r>
      <w:r w:rsidR="00D92603" w:rsidRPr="008541DB">
        <w:rPr>
          <w:sz w:val="22"/>
          <w:szCs w:val="22"/>
        </w:rPr>
        <w:t xml:space="preserve"> </w:t>
      </w:r>
      <w:r w:rsidR="007813BE" w:rsidRPr="008541DB">
        <w:rPr>
          <w:sz w:val="22"/>
          <w:szCs w:val="22"/>
        </w:rPr>
        <w:t>višk</w:t>
      </w:r>
      <w:r w:rsidR="00D92603" w:rsidRPr="008541DB">
        <w:rPr>
          <w:sz w:val="22"/>
          <w:szCs w:val="22"/>
        </w:rPr>
        <w:t>a</w:t>
      </w:r>
      <w:r w:rsidR="007813BE" w:rsidRPr="008541DB">
        <w:rPr>
          <w:sz w:val="22"/>
          <w:szCs w:val="22"/>
        </w:rPr>
        <w:t xml:space="preserve"> prihoda iz prethodne godine</w:t>
      </w:r>
      <w:r w:rsidR="009B23A6" w:rsidRPr="008541DB">
        <w:rPr>
          <w:sz w:val="22"/>
          <w:szCs w:val="22"/>
        </w:rPr>
        <w:t xml:space="preserve">), te iz ostalih izvora (fondovi EU i RH). </w:t>
      </w:r>
    </w:p>
    <w:p w14:paraId="5663197C" w14:textId="77777777" w:rsidR="00F32CA1" w:rsidRPr="008541DB" w:rsidRDefault="00F32CA1" w:rsidP="00F32CA1">
      <w:pPr>
        <w:pStyle w:val="Paragraf"/>
        <w:spacing w:before="0"/>
        <w:ind w:left="567" w:hanging="567"/>
        <w:rPr>
          <w:b/>
          <w:sz w:val="22"/>
          <w:szCs w:val="22"/>
        </w:rPr>
      </w:pPr>
    </w:p>
    <w:p w14:paraId="32D5981E" w14:textId="77777777" w:rsidR="00F32CA1" w:rsidRPr="008541DB" w:rsidRDefault="00DC232A" w:rsidP="00F32CA1">
      <w:pPr>
        <w:pStyle w:val="Paragraf"/>
        <w:numPr>
          <w:ilvl w:val="0"/>
          <w:numId w:val="6"/>
        </w:numPr>
        <w:spacing w:before="0"/>
        <w:ind w:left="567" w:hanging="567"/>
        <w:rPr>
          <w:sz w:val="22"/>
          <w:szCs w:val="22"/>
        </w:rPr>
      </w:pPr>
      <w:r w:rsidRPr="008541DB">
        <w:rPr>
          <w:sz w:val="22"/>
          <w:szCs w:val="22"/>
        </w:rPr>
        <w:t>Program građenja komunalne infrastrukture sadrži procjenu troškova građenja komunalne infrastrukture s naznakom izvora njihova financiranja.</w:t>
      </w:r>
    </w:p>
    <w:p w14:paraId="47398A38" w14:textId="77777777" w:rsidR="00F32CA1" w:rsidRPr="008541DB" w:rsidRDefault="00F32CA1" w:rsidP="00F32CA1">
      <w:pPr>
        <w:pStyle w:val="Paragraf"/>
        <w:spacing w:before="0"/>
        <w:jc w:val="center"/>
        <w:rPr>
          <w:b/>
          <w:sz w:val="22"/>
          <w:szCs w:val="22"/>
        </w:rPr>
      </w:pPr>
    </w:p>
    <w:p w14:paraId="05785F96" w14:textId="77777777" w:rsidR="00B517BE" w:rsidRPr="008541DB" w:rsidRDefault="00B517BE" w:rsidP="009B23A6">
      <w:pPr>
        <w:pStyle w:val="Paragraf"/>
        <w:spacing w:before="0"/>
        <w:ind w:firstLine="0"/>
        <w:jc w:val="center"/>
        <w:rPr>
          <w:b/>
          <w:sz w:val="22"/>
          <w:szCs w:val="22"/>
        </w:rPr>
      </w:pPr>
    </w:p>
    <w:p w14:paraId="75F7BDC7" w14:textId="77777777" w:rsidR="00F32CA1" w:rsidRPr="008541DB" w:rsidRDefault="00F32CA1" w:rsidP="009B23A6">
      <w:pPr>
        <w:pStyle w:val="Paragraf"/>
        <w:spacing w:before="0"/>
        <w:ind w:firstLine="0"/>
        <w:jc w:val="center"/>
        <w:rPr>
          <w:b/>
          <w:sz w:val="22"/>
          <w:szCs w:val="22"/>
        </w:rPr>
      </w:pPr>
      <w:r w:rsidRPr="008541DB">
        <w:rPr>
          <w:b/>
          <w:sz w:val="22"/>
          <w:szCs w:val="22"/>
        </w:rPr>
        <w:t>PROGRAM GRAĐENJA KOMUNALNE INFRASTRUKTURE</w:t>
      </w:r>
    </w:p>
    <w:p w14:paraId="3C3875A7" w14:textId="77777777" w:rsidR="00F32CA1" w:rsidRPr="008541DB" w:rsidRDefault="00F32CA1" w:rsidP="009B23A6">
      <w:pPr>
        <w:pStyle w:val="Paragraf"/>
        <w:spacing w:before="0"/>
        <w:ind w:firstLine="0"/>
        <w:jc w:val="center"/>
        <w:rPr>
          <w:b/>
          <w:sz w:val="22"/>
          <w:szCs w:val="22"/>
        </w:rPr>
      </w:pPr>
    </w:p>
    <w:p w14:paraId="5D0652F8" w14:textId="77777777" w:rsidR="00F32CA1" w:rsidRPr="008541DB" w:rsidRDefault="00F32CA1" w:rsidP="009B23A6">
      <w:pPr>
        <w:pStyle w:val="Paragraf"/>
        <w:spacing w:before="0"/>
        <w:ind w:firstLine="0"/>
        <w:jc w:val="center"/>
        <w:rPr>
          <w:b/>
          <w:sz w:val="22"/>
          <w:szCs w:val="22"/>
        </w:rPr>
      </w:pPr>
      <w:r w:rsidRPr="008541DB">
        <w:rPr>
          <w:b/>
          <w:sz w:val="22"/>
          <w:szCs w:val="22"/>
        </w:rPr>
        <w:t xml:space="preserve">Članak 2. </w:t>
      </w:r>
    </w:p>
    <w:p w14:paraId="56A9E2FD" w14:textId="77777777" w:rsidR="00F32CA1" w:rsidRPr="008541DB" w:rsidRDefault="00F32CA1" w:rsidP="00F32CA1">
      <w:pPr>
        <w:pStyle w:val="Paragraf"/>
        <w:spacing w:before="0"/>
        <w:rPr>
          <w:sz w:val="22"/>
          <w:szCs w:val="22"/>
        </w:rPr>
      </w:pPr>
    </w:p>
    <w:p w14:paraId="4E75D728" w14:textId="45998D97" w:rsidR="00F32CA1" w:rsidRPr="008541DB" w:rsidRDefault="00F32CA1" w:rsidP="000707A1">
      <w:pPr>
        <w:pStyle w:val="Paragraf"/>
        <w:numPr>
          <w:ilvl w:val="0"/>
          <w:numId w:val="13"/>
        </w:numPr>
        <w:spacing w:before="0"/>
        <w:ind w:left="567" w:hanging="567"/>
        <w:rPr>
          <w:sz w:val="22"/>
          <w:szCs w:val="22"/>
        </w:rPr>
      </w:pPr>
      <w:r w:rsidRPr="008541DB">
        <w:rPr>
          <w:sz w:val="22"/>
          <w:szCs w:val="22"/>
        </w:rPr>
        <w:t xml:space="preserve">Planirana sredstva za financiranje Programa u </w:t>
      </w:r>
      <w:r w:rsidR="00D20A8A" w:rsidRPr="008541DB">
        <w:rPr>
          <w:sz w:val="22"/>
          <w:szCs w:val="22"/>
        </w:rPr>
        <w:t>2026</w:t>
      </w:r>
      <w:r w:rsidRPr="008541DB">
        <w:rPr>
          <w:sz w:val="22"/>
          <w:szCs w:val="22"/>
        </w:rPr>
        <w:t xml:space="preserve">. godini rasporedit će se za financiranje građenja komunalne infrastrukture sukladno tabeli u nastavku: </w:t>
      </w:r>
    </w:p>
    <w:p w14:paraId="19CBEBCE" w14:textId="77777777" w:rsidR="00F32CA1" w:rsidRPr="008541DB" w:rsidRDefault="00F32CA1" w:rsidP="00F32CA1">
      <w:pPr>
        <w:pStyle w:val="Paragraf"/>
        <w:spacing w:before="0"/>
        <w:ind w:firstLine="0"/>
        <w:rPr>
          <w:sz w:val="22"/>
          <w:szCs w:val="22"/>
        </w:rPr>
      </w:pPr>
    </w:p>
    <w:p w14:paraId="3F22023F" w14:textId="77777777" w:rsidR="001E63D5" w:rsidRPr="008541DB" w:rsidRDefault="001E63D5" w:rsidP="00F32CA1">
      <w:pPr>
        <w:pStyle w:val="Paragraf"/>
        <w:spacing w:before="0"/>
        <w:ind w:firstLine="0"/>
        <w:rPr>
          <w:sz w:val="22"/>
          <w:szCs w:val="22"/>
        </w:rPr>
      </w:pPr>
    </w:p>
    <w:p w14:paraId="16BCFE82" w14:textId="27446811" w:rsidR="001E63D5" w:rsidRDefault="001E63D5" w:rsidP="00F32CA1">
      <w:pPr>
        <w:pStyle w:val="Paragraf"/>
        <w:spacing w:before="0"/>
        <w:ind w:firstLine="0"/>
        <w:rPr>
          <w:sz w:val="22"/>
          <w:szCs w:val="22"/>
        </w:rPr>
      </w:pPr>
    </w:p>
    <w:p w14:paraId="59D4F7B0" w14:textId="77777777" w:rsidR="008541DB" w:rsidRDefault="008541DB" w:rsidP="00F32CA1">
      <w:pPr>
        <w:pStyle w:val="Paragraf"/>
        <w:spacing w:before="0"/>
        <w:ind w:firstLine="0"/>
        <w:rPr>
          <w:sz w:val="22"/>
          <w:szCs w:val="22"/>
        </w:rPr>
      </w:pPr>
    </w:p>
    <w:p w14:paraId="0217AE83" w14:textId="77777777" w:rsidR="007427DA" w:rsidRPr="008541DB" w:rsidRDefault="007427DA" w:rsidP="00F32CA1">
      <w:pPr>
        <w:pStyle w:val="Paragraf"/>
        <w:spacing w:before="0"/>
        <w:ind w:firstLine="0"/>
        <w:rPr>
          <w:sz w:val="22"/>
          <w:szCs w:val="22"/>
        </w:rPr>
      </w:pPr>
    </w:p>
    <w:p w14:paraId="06592C4C" w14:textId="2605041A" w:rsidR="004F41CC" w:rsidRPr="008541DB" w:rsidRDefault="004F41CC" w:rsidP="00F32CA1">
      <w:pPr>
        <w:pStyle w:val="Paragraf"/>
        <w:spacing w:before="0"/>
        <w:ind w:firstLine="0"/>
        <w:rPr>
          <w:sz w:val="22"/>
          <w:szCs w:val="22"/>
        </w:rPr>
      </w:pPr>
    </w:p>
    <w:p w14:paraId="7CBC6832" w14:textId="77777777" w:rsidR="008C558D" w:rsidRPr="008541DB" w:rsidRDefault="008C558D" w:rsidP="00F32CA1">
      <w:pPr>
        <w:pStyle w:val="Paragraf"/>
        <w:spacing w:before="0"/>
        <w:ind w:firstLine="0"/>
        <w:rPr>
          <w:sz w:val="22"/>
          <w:szCs w:val="22"/>
        </w:rPr>
      </w:pPr>
    </w:p>
    <w:tbl>
      <w:tblPr>
        <w:tblStyle w:val="Reetkatablice"/>
        <w:tblW w:w="9373" w:type="dxa"/>
        <w:shd w:val="pct25" w:color="auto" w:fill="auto"/>
        <w:tblLook w:val="04A0" w:firstRow="1" w:lastRow="0" w:firstColumn="1" w:lastColumn="0" w:noHBand="0" w:noVBand="1"/>
      </w:tblPr>
      <w:tblGrid>
        <w:gridCol w:w="1115"/>
        <w:gridCol w:w="2768"/>
        <w:gridCol w:w="48"/>
        <w:gridCol w:w="64"/>
        <w:gridCol w:w="1451"/>
        <w:gridCol w:w="40"/>
        <w:gridCol w:w="21"/>
        <w:gridCol w:w="1223"/>
        <w:gridCol w:w="10"/>
        <w:gridCol w:w="31"/>
        <w:gridCol w:w="1228"/>
        <w:gridCol w:w="1374"/>
      </w:tblGrid>
      <w:tr w:rsidR="001E63D5" w:rsidRPr="008541DB" w14:paraId="7BABECA9" w14:textId="77777777" w:rsidTr="00F4468C">
        <w:trPr>
          <w:trHeight w:val="836"/>
        </w:trPr>
        <w:tc>
          <w:tcPr>
            <w:tcW w:w="9373" w:type="dxa"/>
            <w:gridSpan w:val="12"/>
            <w:tcBorders>
              <w:bottom w:val="single" w:sz="4" w:space="0" w:color="auto"/>
            </w:tcBorders>
            <w:shd w:val="pct25" w:color="auto" w:fill="auto"/>
          </w:tcPr>
          <w:p w14:paraId="6B7C8FF9" w14:textId="77777777" w:rsidR="00840098" w:rsidRPr="008541DB" w:rsidRDefault="00840098" w:rsidP="00840098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</w:p>
          <w:p w14:paraId="24AC3FFD" w14:textId="69CE9D8D" w:rsidR="001E63D5" w:rsidRPr="008541DB" w:rsidRDefault="001E63D5" w:rsidP="00840098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  <w:r w:rsidRPr="008541DB">
              <w:rPr>
                <w:b/>
                <w:sz w:val="22"/>
                <w:szCs w:val="22"/>
              </w:rPr>
              <w:t xml:space="preserve">Građevine komunalne infrastrukture koje će se graditi u uređenim dijelovima građevinskog područja u </w:t>
            </w:r>
            <w:r w:rsidR="00D20A8A" w:rsidRPr="008541DB">
              <w:rPr>
                <w:b/>
                <w:sz w:val="22"/>
                <w:szCs w:val="22"/>
              </w:rPr>
              <w:t>2026</w:t>
            </w:r>
            <w:r w:rsidRPr="008541DB">
              <w:rPr>
                <w:b/>
                <w:sz w:val="22"/>
                <w:szCs w:val="22"/>
              </w:rPr>
              <w:t xml:space="preserve">. </w:t>
            </w:r>
            <w:r w:rsidR="00840098" w:rsidRPr="008541DB">
              <w:rPr>
                <w:b/>
                <w:sz w:val="22"/>
                <w:szCs w:val="22"/>
              </w:rPr>
              <w:t>g</w:t>
            </w:r>
            <w:r w:rsidRPr="008541DB">
              <w:rPr>
                <w:b/>
                <w:sz w:val="22"/>
                <w:szCs w:val="22"/>
              </w:rPr>
              <w:t>odini</w:t>
            </w:r>
          </w:p>
          <w:p w14:paraId="7F1FA28D" w14:textId="77777777" w:rsidR="00840098" w:rsidRPr="008541DB" w:rsidRDefault="00840098" w:rsidP="00840098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</w:p>
        </w:tc>
      </w:tr>
      <w:tr w:rsidR="00227C3A" w:rsidRPr="008541DB" w14:paraId="3610B486" w14:textId="77777777" w:rsidTr="00F4468C">
        <w:trPr>
          <w:trHeight w:val="848"/>
        </w:trPr>
        <w:tc>
          <w:tcPr>
            <w:tcW w:w="1115" w:type="dxa"/>
            <w:tcBorders>
              <w:bottom w:val="single" w:sz="4" w:space="0" w:color="auto"/>
            </w:tcBorders>
          </w:tcPr>
          <w:p w14:paraId="0DA30FE6" w14:textId="77777777" w:rsidR="00840098" w:rsidRPr="008541DB" w:rsidRDefault="00840098" w:rsidP="00840098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  <w:p w14:paraId="43A5B1D0" w14:textId="77777777" w:rsidR="001E63D5" w:rsidRPr="008541DB" w:rsidRDefault="001E63D5" w:rsidP="00840098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8541DB">
              <w:rPr>
                <w:sz w:val="22"/>
                <w:szCs w:val="22"/>
              </w:rPr>
              <w:t>R.br.</w:t>
            </w:r>
          </w:p>
        </w:tc>
        <w:tc>
          <w:tcPr>
            <w:tcW w:w="2816" w:type="dxa"/>
            <w:gridSpan w:val="2"/>
            <w:tcBorders>
              <w:bottom w:val="single" w:sz="4" w:space="0" w:color="auto"/>
            </w:tcBorders>
          </w:tcPr>
          <w:p w14:paraId="46A34870" w14:textId="77777777" w:rsidR="00840098" w:rsidRPr="008541DB" w:rsidRDefault="00840098" w:rsidP="00840098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  <w:p w14:paraId="011EBC4B" w14:textId="77777777" w:rsidR="001E63D5" w:rsidRPr="008541DB" w:rsidRDefault="001E63D5" w:rsidP="00840098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8541DB">
              <w:rPr>
                <w:sz w:val="22"/>
                <w:szCs w:val="22"/>
              </w:rPr>
              <w:t>Komunalna infrastruktura</w:t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</w:tcPr>
          <w:p w14:paraId="132A474A" w14:textId="77777777" w:rsidR="00840098" w:rsidRPr="008541DB" w:rsidRDefault="00840098" w:rsidP="00840098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  <w:p w14:paraId="57FDA4A5" w14:textId="77777777" w:rsidR="001E63D5" w:rsidRPr="008541DB" w:rsidRDefault="001E63D5" w:rsidP="00840098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8541DB">
              <w:rPr>
                <w:sz w:val="22"/>
                <w:szCs w:val="22"/>
              </w:rPr>
              <w:t>Vrsta radova</w:t>
            </w: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</w:tcPr>
          <w:p w14:paraId="38A22D37" w14:textId="77777777" w:rsidR="00840098" w:rsidRPr="008541DB" w:rsidRDefault="00840098" w:rsidP="00840098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  <w:p w14:paraId="40AD5BEA" w14:textId="141849CF" w:rsidR="001E63D5" w:rsidRPr="008541DB" w:rsidRDefault="00AD3405" w:rsidP="00840098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8541DB">
              <w:rPr>
                <w:sz w:val="22"/>
                <w:szCs w:val="22"/>
              </w:rPr>
              <w:t>Broj programske aktivnosti u Proračunu / Pozicija</w:t>
            </w:r>
          </w:p>
        </w:tc>
        <w:tc>
          <w:tcPr>
            <w:tcW w:w="1269" w:type="dxa"/>
            <w:gridSpan w:val="3"/>
            <w:tcBorders>
              <w:bottom w:val="single" w:sz="4" w:space="0" w:color="auto"/>
            </w:tcBorders>
          </w:tcPr>
          <w:p w14:paraId="55ABFE0B" w14:textId="77777777" w:rsidR="00840098" w:rsidRPr="008541DB" w:rsidRDefault="00840098" w:rsidP="00840098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  <w:p w14:paraId="423DC443" w14:textId="59891FDB" w:rsidR="001E63D5" w:rsidRPr="008541DB" w:rsidRDefault="001E63D5" w:rsidP="00840098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8541DB">
              <w:rPr>
                <w:sz w:val="22"/>
                <w:szCs w:val="22"/>
              </w:rPr>
              <w:t>Izvor financiranja</w:t>
            </w:r>
            <w:r w:rsidR="00B426CC">
              <w:rPr>
                <w:sz w:val="22"/>
                <w:szCs w:val="22"/>
              </w:rPr>
              <w:t xml:space="preserve"> - šifra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14:paraId="569F1721" w14:textId="77777777" w:rsidR="00840098" w:rsidRPr="008541DB" w:rsidRDefault="00840098" w:rsidP="00840098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  <w:p w14:paraId="30473032" w14:textId="77777777" w:rsidR="001E63D5" w:rsidRPr="008541DB" w:rsidRDefault="001E63D5" w:rsidP="00840098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8541DB">
              <w:rPr>
                <w:sz w:val="22"/>
                <w:szCs w:val="22"/>
              </w:rPr>
              <w:t>Iznos</w:t>
            </w:r>
          </w:p>
        </w:tc>
      </w:tr>
      <w:tr w:rsidR="00227C3A" w:rsidRPr="008541DB" w14:paraId="0C1376E7" w14:textId="77777777" w:rsidTr="00F4468C">
        <w:trPr>
          <w:trHeight w:val="310"/>
        </w:trPr>
        <w:tc>
          <w:tcPr>
            <w:tcW w:w="1115" w:type="dxa"/>
            <w:tcBorders>
              <w:bottom w:val="single" w:sz="4" w:space="0" w:color="auto"/>
            </w:tcBorders>
            <w:shd w:val="pct12" w:color="auto" w:fill="auto"/>
          </w:tcPr>
          <w:p w14:paraId="39EA41A9" w14:textId="77777777" w:rsidR="00227C3A" w:rsidRPr="008541DB" w:rsidRDefault="00227C3A" w:rsidP="00227C3A">
            <w:pPr>
              <w:pStyle w:val="Paragraf"/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 w:rsidRPr="008541DB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258" w:type="dxa"/>
            <w:gridSpan w:val="11"/>
            <w:tcBorders>
              <w:bottom w:val="single" w:sz="4" w:space="0" w:color="auto"/>
            </w:tcBorders>
            <w:shd w:val="pct12" w:color="auto" w:fill="auto"/>
          </w:tcPr>
          <w:p w14:paraId="6AE5C716" w14:textId="54B6552F" w:rsidR="00227C3A" w:rsidRPr="008541DB" w:rsidRDefault="00227C3A" w:rsidP="00477B1E">
            <w:pPr>
              <w:pStyle w:val="Paragraf"/>
              <w:spacing w:before="0"/>
              <w:ind w:firstLine="0"/>
              <w:jc w:val="left"/>
              <w:rPr>
                <w:b/>
                <w:sz w:val="22"/>
                <w:szCs w:val="22"/>
              </w:rPr>
            </w:pPr>
            <w:r w:rsidRPr="008541DB">
              <w:rPr>
                <w:b/>
                <w:sz w:val="22"/>
                <w:szCs w:val="22"/>
              </w:rPr>
              <w:t xml:space="preserve">NERAZVRSTANE CESTE                           </w:t>
            </w:r>
            <w:r w:rsidR="00477B1E">
              <w:rPr>
                <w:b/>
                <w:sz w:val="22"/>
                <w:szCs w:val="22"/>
              </w:rPr>
              <w:t xml:space="preserve">   </w:t>
            </w:r>
            <w:r w:rsidRPr="008541DB">
              <w:rPr>
                <w:b/>
                <w:sz w:val="22"/>
                <w:szCs w:val="22"/>
              </w:rPr>
              <w:t xml:space="preserve">                   </w:t>
            </w:r>
            <w:r w:rsidR="00F7432F" w:rsidRPr="008541DB">
              <w:rPr>
                <w:b/>
                <w:sz w:val="22"/>
                <w:szCs w:val="22"/>
              </w:rPr>
              <w:t xml:space="preserve">          </w:t>
            </w:r>
            <w:r w:rsidRPr="008541DB">
              <w:rPr>
                <w:b/>
                <w:sz w:val="22"/>
                <w:szCs w:val="22"/>
              </w:rPr>
              <w:t xml:space="preserve"> </w:t>
            </w:r>
            <w:r w:rsidR="006174B1" w:rsidRPr="008541DB">
              <w:rPr>
                <w:b/>
                <w:sz w:val="22"/>
                <w:szCs w:val="22"/>
              </w:rPr>
              <w:t xml:space="preserve"> </w:t>
            </w:r>
            <w:r w:rsidR="005F0254" w:rsidRPr="008541DB">
              <w:rPr>
                <w:b/>
                <w:sz w:val="22"/>
                <w:szCs w:val="22"/>
              </w:rPr>
              <w:t xml:space="preserve">                </w:t>
            </w:r>
            <w:r w:rsidR="00477B1E"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50</w:t>
            </w:r>
            <w:r w:rsidR="00EC4F02"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.</w:t>
            </w:r>
            <w:r w:rsidR="00183113"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000</w:t>
            </w:r>
            <w:r w:rsidR="00EC4F02"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,</w:t>
            </w:r>
            <w:r w:rsidR="00223FD3"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00</w:t>
            </w:r>
            <w:r w:rsidR="00F7432F"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€</w:t>
            </w:r>
          </w:p>
        </w:tc>
      </w:tr>
      <w:tr w:rsidR="00FF1545" w:rsidRPr="008541DB" w14:paraId="7AF90CB0" w14:textId="77777777" w:rsidTr="00F4468C">
        <w:trPr>
          <w:trHeight w:val="299"/>
        </w:trPr>
        <w:tc>
          <w:tcPr>
            <w:tcW w:w="1115" w:type="dxa"/>
            <w:vMerge w:val="restart"/>
          </w:tcPr>
          <w:p w14:paraId="73186441" w14:textId="4CAC1798" w:rsidR="00FF1545" w:rsidRPr="008541DB" w:rsidRDefault="00FF1545" w:rsidP="00B77537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8541DB">
              <w:rPr>
                <w:sz w:val="22"/>
                <w:szCs w:val="22"/>
              </w:rPr>
              <w:t>1.1.</w:t>
            </w:r>
          </w:p>
        </w:tc>
        <w:tc>
          <w:tcPr>
            <w:tcW w:w="2816" w:type="dxa"/>
            <w:gridSpan w:val="2"/>
            <w:vMerge w:val="restart"/>
          </w:tcPr>
          <w:p w14:paraId="09CB108C" w14:textId="2DAA8862" w:rsidR="00FF1545" w:rsidRPr="008541DB" w:rsidRDefault="00FF1545" w:rsidP="00B77537">
            <w:pPr>
              <w:pStyle w:val="Paragraf"/>
              <w:spacing w:before="0"/>
              <w:ind w:firstLine="0"/>
              <w:jc w:val="lef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Gradnja ceste iza škole u Garčinu</w:t>
            </w:r>
            <w:r w:rsidRPr="008541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</w:tcPr>
          <w:p w14:paraId="4E4672F2" w14:textId="266DEE4F" w:rsidR="00FF1545" w:rsidRPr="008541DB" w:rsidRDefault="00FF1545" w:rsidP="00B77537">
            <w:pPr>
              <w:pStyle w:val="Paragraf"/>
              <w:spacing w:before="0"/>
              <w:ind w:firstLine="0"/>
              <w:jc w:val="left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Radovi</w:t>
            </w:r>
            <w:r w:rsidRPr="008541D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84" w:type="dxa"/>
            <w:gridSpan w:val="3"/>
          </w:tcPr>
          <w:p w14:paraId="7FB48E91" w14:textId="2375C28E" w:rsidR="00FF1545" w:rsidRPr="008541DB" w:rsidRDefault="00FF1545" w:rsidP="002D0B9F">
            <w:pPr>
              <w:pStyle w:val="Paragraf"/>
              <w:spacing w:before="0"/>
              <w:ind w:firstLine="0"/>
              <w:jc w:val="center"/>
              <w:rPr>
                <w:sz w:val="16"/>
                <w:szCs w:val="16"/>
              </w:rPr>
            </w:pPr>
            <w:r w:rsidRPr="00FF1545">
              <w:rPr>
                <w:sz w:val="16"/>
                <w:szCs w:val="16"/>
              </w:rPr>
              <w:t>A1016-02 /199</w:t>
            </w:r>
          </w:p>
        </w:tc>
        <w:tc>
          <w:tcPr>
            <w:tcW w:w="1269" w:type="dxa"/>
            <w:gridSpan w:val="3"/>
          </w:tcPr>
          <w:p w14:paraId="74A8F2E8" w14:textId="0F1EDCD7" w:rsidR="00FF1545" w:rsidRPr="00D85DA9" w:rsidRDefault="00D85DA9" w:rsidP="00D85DA9">
            <w:pPr>
              <w:pStyle w:val="Paragraf"/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D85DA9">
              <w:rPr>
                <w:sz w:val="16"/>
                <w:szCs w:val="16"/>
              </w:rPr>
              <w:t>Sredstva komunalne naknade i doprinosa</w:t>
            </w:r>
            <w:r w:rsidR="00FF1545" w:rsidRPr="00D85DA9">
              <w:rPr>
                <w:sz w:val="16"/>
                <w:szCs w:val="16"/>
              </w:rPr>
              <w:t xml:space="preserve"> -</w:t>
            </w:r>
            <w:r w:rsidR="00FF1545" w:rsidRPr="00D85DA9">
              <w:rPr>
                <w:sz w:val="16"/>
                <w:szCs w:val="16"/>
              </w:rPr>
              <w:br/>
            </w:r>
            <w:r w:rsidRPr="00D85DA9">
              <w:rPr>
                <w:sz w:val="16"/>
                <w:szCs w:val="16"/>
              </w:rPr>
              <w:t>42</w:t>
            </w:r>
          </w:p>
          <w:p w14:paraId="4CCE5D04" w14:textId="2E0AE811" w:rsidR="00FF1545" w:rsidRPr="00D85DA9" w:rsidRDefault="00FF1545" w:rsidP="00D85DA9">
            <w:pPr>
              <w:pStyle w:val="Paragraf"/>
              <w:spacing w:before="0"/>
              <w:ind w:firstLine="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4" w:type="dxa"/>
          </w:tcPr>
          <w:p w14:paraId="6BB4670D" w14:textId="77777777" w:rsidR="00FF1545" w:rsidRPr="008541DB" w:rsidRDefault="00FF1545" w:rsidP="00B77537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  <w:p w14:paraId="23D34489" w14:textId="48DC3D7C" w:rsidR="00FF1545" w:rsidRPr="008541DB" w:rsidRDefault="00FF1545" w:rsidP="00B77537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48.500,00</w:t>
            </w:r>
          </w:p>
        </w:tc>
      </w:tr>
      <w:tr w:rsidR="00FF1545" w:rsidRPr="008541DB" w14:paraId="04E8DB48" w14:textId="77777777" w:rsidTr="00F4468C">
        <w:trPr>
          <w:trHeight w:val="299"/>
        </w:trPr>
        <w:tc>
          <w:tcPr>
            <w:tcW w:w="1115" w:type="dxa"/>
            <w:vMerge/>
          </w:tcPr>
          <w:p w14:paraId="03E4AC40" w14:textId="77777777" w:rsidR="00FF1545" w:rsidRPr="008541DB" w:rsidRDefault="00FF1545" w:rsidP="00B77537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16" w:type="dxa"/>
            <w:gridSpan w:val="2"/>
            <w:vMerge/>
          </w:tcPr>
          <w:p w14:paraId="76B0CC58" w14:textId="77777777" w:rsidR="00FF1545" w:rsidRDefault="00FF1545" w:rsidP="00B77537">
            <w:pPr>
              <w:pStyle w:val="Paragraf"/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</w:tcPr>
          <w:p w14:paraId="779C358A" w14:textId="2B7A2D8A" w:rsidR="00FF1545" w:rsidRPr="008541DB" w:rsidRDefault="00FF1545" w:rsidP="00B77537">
            <w:pPr>
              <w:pStyle w:val="Paragraf"/>
              <w:spacing w:before="0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Nadzor</w:t>
            </w:r>
          </w:p>
        </w:tc>
        <w:tc>
          <w:tcPr>
            <w:tcW w:w="1284" w:type="dxa"/>
            <w:gridSpan w:val="3"/>
          </w:tcPr>
          <w:p w14:paraId="3EBEECCA" w14:textId="088A5430" w:rsidR="00FF1545" w:rsidRPr="008541DB" w:rsidRDefault="00FF1545" w:rsidP="002D0B9F">
            <w:pPr>
              <w:pStyle w:val="Paragraf"/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A1016-02 /199</w:t>
            </w:r>
          </w:p>
        </w:tc>
        <w:tc>
          <w:tcPr>
            <w:tcW w:w="1269" w:type="dxa"/>
            <w:gridSpan w:val="3"/>
          </w:tcPr>
          <w:p w14:paraId="2DEF4F50" w14:textId="77777777" w:rsidR="00D85DA9" w:rsidRPr="00D85DA9" w:rsidRDefault="00D85DA9" w:rsidP="00D85DA9">
            <w:pPr>
              <w:pStyle w:val="Paragraf"/>
              <w:ind w:firstLine="0"/>
              <w:jc w:val="left"/>
              <w:rPr>
                <w:sz w:val="16"/>
                <w:szCs w:val="16"/>
              </w:rPr>
            </w:pPr>
            <w:r w:rsidRPr="00D85DA9">
              <w:rPr>
                <w:sz w:val="16"/>
                <w:szCs w:val="16"/>
              </w:rPr>
              <w:t>Sredstva komunalne naknade i doprinosa -</w:t>
            </w:r>
          </w:p>
          <w:p w14:paraId="3D8ECC63" w14:textId="50C26FC0" w:rsidR="00FF1545" w:rsidRPr="00D85DA9" w:rsidRDefault="00D85DA9" w:rsidP="00D85DA9">
            <w:pPr>
              <w:pStyle w:val="Paragraf"/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D85DA9">
              <w:rPr>
                <w:sz w:val="16"/>
                <w:szCs w:val="16"/>
              </w:rPr>
              <w:t>42</w:t>
            </w:r>
          </w:p>
        </w:tc>
        <w:tc>
          <w:tcPr>
            <w:tcW w:w="1374" w:type="dxa"/>
          </w:tcPr>
          <w:p w14:paraId="2A43C4FD" w14:textId="1D61DF19" w:rsidR="00FF1545" w:rsidRPr="008541DB" w:rsidRDefault="00FF1545" w:rsidP="00B77537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1.500,00</w:t>
            </w:r>
          </w:p>
        </w:tc>
      </w:tr>
      <w:tr w:rsidR="00B77537" w:rsidRPr="008541DB" w14:paraId="059BD391" w14:textId="77777777" w:rsidTr="00F4468C">
        <w:trPr>
          <w:trHeight w:val="316"/>
        </w:trPr>
        <w:tc>
          <w:tcPr>
            <w:tcW w:w="1115" w:type="dxa"/>
            <w:vMerge/>
            <w:tcBorders>
              <w:bottom w:val="single" w:sz="4" w:space="0" w:color="auto"/>
            </w:tcBorders>
          </w:tcPr>
          <w:p w14:paraId="62A1D2CB" w14:textId="77777777" w:rsidR="00B77537" w:rsidRPr="008541DB" w:rsidRDefault="00B77537" w:rsidP="00B77537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884" w:type="dxa"/>
            <w:gridSpan w:val="10"/>
            <w:tcBorders>
              <w:bottom w:val="single" w:sz="4" w:space="0" w:color="auto"/>
            </w:tcBorders>
          </w:tcPr>
          <w:p w14:paraId="631D4722" w14:textId="6A0690C1" w:rsidR="00B77537" w:rsidRPr="008541DB" w:rsidRDefault="00B77537" w:rsidP="00B77537">
            <w:pPr>
              <w:pStyle w:val="Paragraf"/>
              <w:spacing w:before="0"/>
              <w:ind w:firstLine="0"/>
              <w:jc w:val="left"/>
              <w:rPr>
                <w:color w:val="FF0000"/>
                <w:sz w:val="16"/>
                <w:szCs w:val="16"/>
              </w:rPr>
            </w:pPr>
            <w:r w:rsidRPr="008541DB">
              <w:rPr>
                <w:b/>
                <w:sz w:val="22"/>
                <w:szCs w:val="22"/>
              </w:rPr>
              <w:t>UKUPNO: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14:paraId="753ECF18" w14:textId="27472304" w:rsidR="00B77537" w:rsidRPr="008541DB" w:rsidRDefault="00FF1545" w:rsidP="00B77537">
            <w:pPr>
              <w:pStyle w:val="Paragraf"/>
              <w:spacing w:before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</w:t>
            </w:r>
            <w:r w:rsidR="00EC4F02" w:rsidRPr="008541DB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7D2011" w:rsidRPr="008541DB" w14:paraId="4D6E1FE5" w14:textId="77777777" w:rsidTr="00F4468C">
        <w:tc>
          <w:tcPr>
            <w:tcW w:w="1115" w:type="dxa"/>
            <w:shd w:val="pct12" w:color="auto" w:fill="auto"/>
          </w:tcPr>
          <w:p w14:paraId="1083BF99" w14:textId="77777777" w:rsidR="007D2011" w:rsidRPr="008541DB" w:rsidRDefault="007D2011" w:rsidP="007D2011">
            <w:pPr>
              <w:pStyle w:val="Paragraf"/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 w:rsidRPr="008541DB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258" w:type="dxa"/>
            <w:gridSpan w:val="11"/>
            <w:shd w:val="pct12" w:color="auto" w:fill="auto"/>
          </w:tcPr>
          <w:p w14:paraId="2AA3659F" w14:textId="77777777" w:rsidR="006174B1" w:rsidRPr="008541DB" w:rsidRDefault="007D2011" w:rsidP="007D2011">
            <w:pPr>
              <w:pStyle w:val="Paragraf"/>
              <w:spacing w:before="0"/>
              <w:ind w:firstLine="0"/>
              <w:jc w:val="left"/>
              <w:rPr>
                <w:b/>
                <w:sz w:val="20"/>
              </w:rPr>
            </w:pPr>
            <w:r w:rsidRPr="008541DB">
              <w:rPr>
                <w:b/>
                <w:sz w:val="20"/>
              </w:rPr>
              <w:t>JAVNE PROMETNE POVRŠINE NA KOJIMA</w:t>
            </w:r>
            <w:r w:rsidR="006174B1" w:rsidRPr="008541DB">
              <w:rPr>
                <w:b/>
                <w:sz w:val="20"/>
              </w:rPr>
              <w:t xml:space="preserve"> </w:t>
            </w:r>
            <w:r w:rsidRPr="008541DB">
              <w:rPr>
                <w:b/>
                <w:sz w:val="20"/>
              </w:rPr>
              <w:t xml:space="preserve">NIJE DOPUŠTEN PROMET MOTORNIH VOZILA                                                                              </w:t>
            </w:r>
            <w:r w:rsidR="006174B1" w:rsidRPr="008541DB">
              <w:rPr>
                <w:b/>
                <w:sz w:val="20"/>
              </w:rPr>
              <w:t xml:space="preserve">              </w:t>
            </w:r>
          </w:p>
          <w:p w14:paraId="7F968B62" w14:textId="7B7D99DF" w:rsidR="007D2011" w:rsidRPr="008541DB" w:rsidRDefault="006174B1" w:rsidP="00CD3AD1">
            <w:pPr>
              <w:pStyle w:val="Paragraf"/>
              <w:spacing w:before="0"/>
              <w:ind w:firstLine="0"/>
              <w:jc w:val="right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8541DB">
              <w:rPr>
                <w:sz w:val="20"/>
              </w:rPr>
              <w:t xml:space="preserve">                                                                                                                              </w:t>
            </w:r>
            <w:r w:rsidR="005F0254" w:rsidRPr="008541DB">
              <w:rPr>
                <w:sz w:val="22"/>
                <w:szCs w:val="22"/>
              </w:rPr>
              <w:t xml:space="preserve">                            </w:t>
            </w:r>
            <w:r w:rsidR="008E21BF" w:rsidRPr="008541DB">
              <w:rPr>
                <w:sz w:val="22"/>
                <w:szCs w:val="22"/>
              </w:rPr>
              <w:t xml:space="preserve">    </w:t>
            </w:r>
            <w:r w:rsidR="00F4468C"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9</w:t>
            </w:r>
            <w:r w:rsidR="008303FD"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09</w:t>
            </w:r>
            <w:r w:rsidR="00932539"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.</w:t>
            </w:r>
            <w:r w:rsidR="00183113"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000</w:t>
            </w:r>
            <w:r w:rsidR="00932539"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,</w:t>
            </w:r>
            <w:r w:rsidR="00183113"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00</w:t>
            </w:r>
            <w:r w:rsidR="008E21BF"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r w:rsidR="00F7432F"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€</w:t>
            </w:r>
          </w:p>
        </w:tc>
      </w:tr>
      <w:tr w:rsidR="007B4652" w:rsidRPr="008541DB" w14:paraId="69F40AFC" w14:textId="77777777" w:rsidTr="00F4468C">
        <w:trPr>
          <w:trHeight w:val="601"/>
        </w:trPr>
        <w:tc>
          <w:tcPr>
            <w:tcW w:w="1115" w:type="dxa"/>
            <w:vMerge w:val="restart"/>
          </w:tcPr>
          <w:p w14:paraId="32DB1260" w14:textId="0BF7E41F" w:rsidR="007B4652" w:rsidRPr="008541DB" w:rsidRDefault="007B4652" w:rsidP="00A013E1">
            <w:pPr>
              <w:pStyle w:val="Paragraf"/>
              <w:ind w:firstLine="0"/>
              <w:jc w:val="center"/>
              <w:rPr>
                <w:sz w:val="22"/>
                <w:szCs w:val="22"/>
              </w:rPr>
            </w:pPr>
            <w:r w:rsidRPr="008541DB">
              <w:rPr>
                <w:sz w:val="22"/>
                <w:szCs w:val="22"/>
              </w:rPr>
              <w:t>2.1.</w:t>
            </w:r>
          </w:p>
        </w:tc>
        <w:tc>
          <w:tcPr>
            <w:tcW w:w="2816" w:type="dxa"/>
            <w:gridSpan w:val="2"/>
            <w:vMerge w:val="restart"/>
          </w:tcPr>
          <w:p w14:paraId="4D428F55" w14:textId="5B192123" w:rsidR="007B4652" w:rsidRPr="00D650AD" w:rsidRDefault="007B4652" w:rsidP="007D2011">
            <w:pPr>
              <w:pStyle w:val="Paragraf"/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650AD">
              <w:rPr>
                <w:sz w:val="22"/>
                <w:szCs w:val="22"/>
              </w:rPr>
              <w:t>Izgradnja pješačkog prijelaza (mostova) Brezna</w:t>
            </w:r>
          </w:p>
        </w:tc>
        <w:tc>
          <w:tcPr>
            <w:tcW w:w="1515" w:type="dxa"/>
            <w:gridSpan w:val="2"/>
          </w:tcPr>
          <w:p w14:paraId="5E7BB1DD" w14:textId="6E191B65" w:rsidR="007B4652" w:rsidRPr="00D650AD" w:rsidRDefault="007B4652" w:rsidP="007D2011">
            <w:pPr>
              <w:pStyle w:val="Paragraf"/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D650AD">
              <w:rPr>
                <w:sz w:val="16"/>
                <w:szCs w:val="16"/>
              </w:rPr>
              <w:t xml:space="preserve">Radovi </w:t>
            </w:r>
          </w:p>
          <w:p w14:paraId="0D819BA1" w14:textId="46926FB2" w:rsidR="007B4652" w:rsidRPr="00D650AD" w:rsidRDefault="007B4652" w:rsidP="007D2011">
            <w:pPr>
              <w:pStyle w:val="Paragraf"/>
              <w:spacing w:before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</w:tcPr>
          <w:p w14:paraId="5F3B6236" w14:textId="6DD8F6D3" w:rsidR="007B4652" w:rsidRPr="00D650AD" w:rsidRDefault="00D85DA9" w:rsidP="007D2011">
            <w:pPr>
              <w:pStyle w:val="Paragraf"/>
              <w:spacing w:before="0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650AD">
              <w:rPr>
                <w:sz w:val="16"/>
                <w:szCs w:val="16"/>
              </w:rPr>
              <w:t>K</w:t>
            </w:r>
            <w:r w:rsidR="007B4652" w:rsidRPr="00D650AD">
              <w:rPr>
                <w:sz w:val="16"/>
                <w:szCs w:val="16"/>
              </w:rPr>
              <w:t>1016-02</w:t>
            </w:r>
            <w:r w:rsidR="007B4652" w:rsidRPr="00D650AD">
              <w:rPr>
                <w:sz w:val="16"/>
                <w:szCs w:val="16"/>
              </w:rPr>
              <w:br/>
            </w:r>
            <w:r w:rsidRPr="00D650AD">
              <w:rPr>
                <w:b/>
                <w:bCs/>
                <w:sz w:val="16"/>
                <w:szCs w:val="16"/>
              </w:rPr>
              <w:t>/159</w:t>
            </w:r>
          </w:p>
        </w:tc>
        <w:tc>
          <w:tcPr>
            <w:tcW w:w="1269" w:type="dxa"/>
            <w:gridSpan w:val="3"/>
          </w:tcPr>
          <w:p w14:paraId="04338CA9" w14:textId="3E6DA920" w:rsidR="007B4652" w:rsidRPr="00D650AD" w:rsidRDefault="007B4652" w:rsidP="007D2011">
            <w:pPr>
              <w:pStyle w:val="Paragraf"/>
              <w:spacing w:before="0"/>
              <w:ind w:firstLine="0"/>
              <w:rPr>
                <w:sz w:val="16"/>
                <w:szCs w:val="16"/>
              </w:rPr>
            </w:pPr>
            <w:r w:rsidRPr="00D650AD">
              <w:rPr>
                <w:sz w:val="16"/>
                <w:szCs w:val="16"/>
              </w:rPr>
              <w:t>Fondovi EU - 56</w:t>
            </w:r>
          </w:p>
        </w:tc>
        <w:tc>
          <w:tcPr>
            <w:tcW w:w="1374" w:type="dxa"/>
          </w:tcPr>
          <w:p w14:paraId="48A7D71B" w14:textId="40DD75DE" w:rsidR="007B4652" w:rsidRPr="00D650AD" w:rsidRDefault="007B4652" w:rsidP="00223FD3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D650AD">
              <w:rPr>
                <w:sz w:val="22"/>
                <w:szCs w:val="22"/>
              </w:rPr>
              <w:t>196.000,00</w:t>
            </w:r>
          </w:p>
        </w:tc>
      </w:tr>
      <w:tr w:rsidR="007B4652" w:rsidRPr="008541DB" w14:paraId="3090429C" w14:textId="77777777" w:rsidTr="00F4468C">
        <w:trPr>
          <w:trHeight w:val="601"/>
        </w:trPr>
        <w:tc>
          <w:tcPr>
            <w:tcW w:w="1115" w:type="dxa"/>
            <w:vMerge/>
          </w:tcPr>
          <w:p w14:paraId="6DC13ED3" w14:textId="77777777" w:rsidR="007B4652" w:rsidRPr="008541DB" w:rsidRDefault="007B4652" w:rsidP="00A013E1">
            <w:pPr>
              <w:pStyle w:val="Paragraf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16" w:type="dxa"/>
            <w:gridSpan w:val="2"/>
            <w:vMerge/>
          </w:tcPr>
          <w:p w14:paraId="299411C0" w14:textId="77777777" w:rsidR="007B4652" w:rsidRPr="00D650AD" w:rsidRDefault="007B4652" w:rsidP="007D2011">
            <w:pPr>
              <w:pStyle w:val="Paragraf"/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15" w:type="dxa"/>
            <w:gridSpan w:val="2"/>
          </w:tcPr>
          <w:p w14:paraId="3079B836" w14:textId="1FE4F81A" w:rsidR="007B4652" w:rsidRPr="00D650AD" w:rsidRDefault="007B4652" w:rsidP="007D2011">
            <w:pPr>
              <w:pStyle w:val="Paragraf"/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D650AD">
              <w:rPr>
                <w:sz w:val="16"/>
                <w:szCs w:val="16"/>
              </w:rPr>
              <w:t>Nadzor</w:t>
            </w:r>
          </w:p>
        </w:tc>
        <w:tc>
          <w:tcPr>
            <w:tcW w:w="1284" w:type="dxa"/>
            <w:gridSpan w:val="3"/>
          </w:tcPr>
          <w:p w14:paraId="489CB1B4" w14:textId="2379DB19" w:rsidR="007B4652" w:rsidRPr="00D650AD" w:rsidRDefault="00D85DA9" w:rsidP="007D2011">
            <w:pPr>
              <w:pStyle w:val="Paragraf"/>
              <w:spacing w:before="0"/>
              <w:ind w:firstLine="0"/>
              <w:jc w:val="center"/>
              <w:rPr>
                <w:sz w:val="16"/>
                <w:szCs w:val="16"/>
              </w:rPr>
            </w:pPr>
            <w:r w:rsidRPr="00D650AD">
              <w:rPr>
                <w:sz w:val="16"/>
                <w:szCs w:val="16"/>
              </w:rPr>
              <w:t>K1016-02</w:t>
            </w:r>
            <w:r w:rsidRPr="00D650AD">
              <w:rPr>
                <w:sz w:val="16"/>
                <w:szCs w:val="16"/>
              </w:rPr>
              <w:br/>
            </w:r>
            <w:r w:rsidRPr="00D650AD">
              <w:rPr>
                <w:b/>
                <w:bCs/>
                <w:sz w:val="16"/>
                <w:szCs w:val="16"/>
              </w:rPr>
              <w:t>/159</w:t>
            </w:r>
          </w:p>
        </w:tc>
        <w:tc>
          <w:tcPr>
            <w:tcW w:w="1269" w:type="dxa"/>
            <w:gridSpan w:val="3"/>
          </w:tcPr>
          <w:p w14:paraId="3E5A282C" w14:textId="5D4C0D2A" w:rsidR="007B4652" w:rsidRPr="00D650AD" w:rsidRDefault="007B4652" w:rsidP="007D2011">
            <w:pPr>
              <w:pStyle w:val="Paragraf"/>
              <w:spacing w:before="0"/>
              <w:ind w:firstLine="0"/>
              <w:rPr>
                <w:sz w:val="16"/>
                <w:szCs w:val="16"/>
              </w:rPr>
            </w:pPr>
            <w:r w:rsidRPr="00D650AD">
              <w:rPr>
                <w:sz w:val="16"/>
                <w:szCs w:val="16"/>
              </w:rPr>
              <w:t>Fondovi EU-56</w:t>
            </w:r>
          </w:p>
        </w:tc>
        <w:tc>
          <w:tcPr>
            <w:tcW w:w="1374" w:type="dxa"/>
          </w:tcPr>
          <w:p w14:paraId="23C3FB66" w14:textId="64E84641" w:rsidR="007B4652" w:rsidRPr="00D650AD" w:rsidRDefault="007B4652" w:rsidP="00223FD3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D650AD">
              <w:rPr>
                <w:sz w:val="22"/>
                <w:szCs w:val="22"/>
              </w:rPr>
              <w:t>4.000,00</w:t>
            </w:r>
          </w:p>
        </w:tc>
      </w:tr>
      <w:tr w:rsidR="007D2011" w:rsidRPr="008541DB" w14:paraId="7E074DC6" w14:textId="77777777" w:rsidTr="00F4468C">
        <w:trPr>
          <w:trHeight w:val="154"/>
        </w:trPr>
        <w:tc>
          <w:tcPr>
            <w:tcW w:w="1115" w:type="dxa"/>
            <w:vMerge/>
          </w:tcPr>
          <w:p w14:paraId="7DF2D405" w14:textId="77777777" w:rsidR="007D2011" w:rsidRPr="008541DB" w:rsidRDefault="007D2011" w:rsidP="007D2011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884" w:type="dxa"/>
            <w:gridSpan w:val="10"/>
          </w:tcPr>
          <w:p w14:paraId="1C2BF9EC" w14:textId="340E88A1" w:rsidR="007D2011" w:rsidRPr="00D650AD" w:rsidRDefault="007D2011" w:rsidP="00F4468C">
            <w:pPr>
              <w:pStyle w:val="Paragraf"/>
              <w:spacing w:before="0"/>
              <w:ind w:firstLine="0"/>
              <w:jc w:val="right"/>
              <w:rPr>
                <w:sz w:val="22"/>
                <w:szCs w:val="22"/>
              </w:rPr>
            </w:pPr>
            <w:r w:rsidRPr="00D650AD">
              <w:rPr>
                <w:b/>
                <w:sz w:val="22"/>
                <w:szCs w:val="22"/>
              </w:rPr>
              <w:t>UKUPNO:</w:t>
            </w:r>
          </w:p>
        </w:tc>
        <w:tc>
          <w:tcPr>
            <w:tcW w:w="1374" w:type="dxa"/>
          </w:tcPr>
          <w:p w14:paraId="5E1F9E43" w14:textId="5EEAA3B6" w:rsidR="00F7432F" w:rsidRPr="00D650AD" w:rsidRDefault="007B4652" w:rsidP="007D2011">
            <w:pPr>
              <w:pStyle w:val="Paragraf"/>
              <w:spacing w:before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D650AD">
              <w:rPr>
                <w:b/>
                <w:bCs/>
                <w:sz w:val="22"/>
                <w:szCs w:val="22"/>
              </w:rPr>
              <w:t>200</w:t>
            </w:r>
            <w:r w:rsidR="00EC4F02" w:rsidRPr="00D650AD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7F6957" w:rsidRPr="008541DB" w14:paraId="26CA5BDA" w14:textId="77777777" w:rsidTr="00F4468C">
        <w:trPr>
          <w:trHeight w:val="415"/>
        </w:trPr>
        <w:tc>
          <w:tcPr>
            <w:tcW w:w="1115" w:type="dxa"/>
            <w:vMerge w:val="restart"/>
          </w:tcPr>
          <w:p w14:paraId="4E74230B" w14:textId="079ACD6E" w:rsidR="007F6957" w:rsidRPr="008541DB" w:rsidRDefault="007F6957" w:rsidP="00A013E1">
            <w:pPr>
              <w:pStyle w:val="Paragraf"/>
              <w:spacing w:before="0"/>
              <w:jc w:val="center"/>
              <w:rPr>
                <w:sz w:val="22"/>
                <w:szCs w:val="22"/>
              </w:rPr>
            </w:pPr>
            <w:r w:rsidRPr="008541DB">
              <w:rPr>
                <w:sz w:val="22"/>
                <w:szCs w:val="22"/>
              </w:rPr>
              <w:t>2.2.</w:t>
            </w:r>
          </w:p>
        </w:tc>
        <w:tc>
          <w:tcPr>
            <w:tcW w:w="2816" w:type="dxa"/>
            <w:gridSpan w:val="2"/>
            <w:vMerge w:val="restart"/>
          </w:tcPr>
          <w:p w14:paraId="5871297F" w14:textId="5628211C" w:rsidR="007F6957" w:rsidRDefault="007F6957" w:rsidP="007F6957">
            <w:pPr>
              <w:pStyle w:val="Paragraf"/>
              <w:spacing w:before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Pješaka staza Trnjani</w:t>
            </w:r>
            <w:r w:rsidRPr="008541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5" w:type="dxa"/>
            <w:gridSpan w:val="2"/>
          </w:tcPr>
          <w:p w14:paraId="0851D870" w14:textId="5D6E0569" w:rsidR="007F6957" w:rsidRDefault="007F6957" w:rsidP="007D2011">
            <w:pPr>
              <w:pStyle w:val="Paragraf"/>
              <w:spacing w:before="0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Projektna dokumentacija</w:t>
            </w:r>
          </w:p>
        </w:tc>
        <w:tc>
          <w:tcPr>
            <w:tcW w:w="1284" w:type="dxa"/>
            <w:gridSpan w:val="3"/>
          </w:tcPr>
          <w:p w14:paraId="46E8F85C" w14:textId="26B3BE19" w:rsidR="007F6957" w:rsidRPr="00165DF4" w:rsidRDefault="007F6957" w:rsidP="00165DF4">
            <w:pPr>
              <w:pStyle w:val="Paragraf"/>
              <w:ind w:firstLine="0"/>
              <w:jc w:val="left"/>
              <w:rPr>
                <w:sz w:val="16"/>
                <w:szCs w:val="16"/>
              </w:rPr>
            </w:pPr>
            <w:r w:rsidRPr="007F6957">
              <w:rPr>
                <w:sz w:val="16"/>
                <w:szCs w:val="16"/>
              </w:rPr>
              <w:t>A1001-02 / 020</w:t>
            </w:r>
          </w:p>
        </w:tc>
        <w:tc>
          <w:tcPr>
            <w:tcW w:w="1269" w:type="dxa"/>
            <w:gridSpan w:val="3"/>
          </w:tcPr>
          <w:p w14:paraId="728CB9AF" w14:textId="219ED7F4" w:rsidR="007F6957" w:rsidRDefault="007F6957" w:rsidP="007F6957">
            <w:pPr>
              <w:pStyle w:val="Paragraf"/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7F6957">
              <w:rPr>
                <w:sz w:val="16"/>
                <w:szCs w:val="16"/>
              </w:rPr>
              <w:t>Pomoći iz državnog proračuna- fiskalno izrav</w:t>
            </w:r>
            <w:r w:rsidR="00597B6B">
              <w:rPr>
                <w:sz w:val="16"/>
                <w:szCs w:val="16"/>
              </w:rPr>
              <w:t>na</w:t>
            </w:r>
            <w:r w:rsidRPr="007F6957">
              <w:rPr>
                <w:sz w:val="16"/>
                <w:szCs w:val="16"/>
              </w:rPr>
              <w:t>nje -5011</w:t>
            </w:r>
          </w:p>
        </w:tc>
        <w:tc>
          <w:tcPr>
            <w:tcW w:w="1374" w:type="dxa"/>
          </w:tcPr>
          <w:p w14:paraId="1BBC6DBB" w14:textId="7D0B96D1" w:rsidR="007F6957" w:rsidRPr="007F6957" w:rsidRDefault="007F6957" w:rsidP="007D2011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7F6957">
              <w:rPr>
                <w:sz w:val="22"/>
                <w:szCs w:val="22"/>
              </w:rPr>
              <w:t>4.000,00</w:t>
            </w:r>
          </w:p>
        </w:tc>
      </w:tr>
      <w:tr w:rsidR="007F6957" w:rsidRPr="008541DB" w14:paraId="25DC7B27" w14:textId="77777777" w:rsidTr="00F4468C">
        <w:trPr>
          <w:trHeight w:val="415"/>
        </w:trPr>
        <w:tc>
          <w:tcPr>
            <w:tcW w:w="1115" w:type="dxa"/>
            <w:vMerge/>
          </w:tcPr>
          <w:p w14:paraId="0FCB3EAC" w14:textId="2EEE50B4" w:rsidR="007F6957" w:rsidRPr="008541DB" w:rsidRDefault="007F6957" w:rsidP="00A013E1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16" w:type="dxa"/>
            <w:gridSpan w:val="2"/>
            <w:vMerge/>
          </w:tcPr>
          <w:p w14:paraId="033014DF" w14:textId="10A2F1EF" w:rsidR="007F6957" w:rsidRPr="008541DB" w:rsidRDefault="007F6957" w:rsidP="007D2011">
            <w:pPr>
              <w:pStyle w:val="Paragraf"/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15" w:type="dxa"/>
            <w:gridSpan w:val="2"/>
          </w:tcPr>
          <w:p w14:paraId="669D4DF5" w14:textId="2F08469B" w:rsidR="007F6957" w:rsidRPr="008541DB" w:rsidRDefault="007F6957" w:rsidP="007D2011">
            <w:pPr>
              <w:pStyle w:val="Paragraf"/>
              <w:spacing w:before="0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Radovi</w:t>
            </w:r>
            <w:r w:rsidRPr="008541D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84" w:type="dxa"/>
            <w:gridSpan w:val="3"/>
          </w:tcPr>
          <w:p w14:paraId="666C6938" w14:textId="77777777" w:rsidR="007F6957" w:rsidRPr="00165DF4" w:rsidRDefault="007F6957" w:rsidP="00165DF4">
            <w:pPr>
              <w:pStyle w:val="Paragraf"/>
              <w:ind w:firstLine="0"/>
              <w:jc w:val="left"/>
              <w:rPr>
                <w:sz w:val="16"/>
                <w:szCs w:val="16"/>
              </w:rPr>
            </w:pPr>
            <w:r w:rsidRPr="00165DF4">
              <w:rPr>
                <w:sz w:val="16"/>
                <w:szCs w:val="16"/>
              </w:rPr>
              <w:t>K1016-02</w:t>
            </w:r>
          </w:p>
          <w:p w14:paraId="3BC48A85" w14:textId="7289A0CD" w:rsidR="007F6957" w:rsidRPr="008541DB" w:rsidRDefault="007F6957" w:rsidP="00165DF4">
            <w:pPr>
              <w:pStyle w:val="Paragraf"/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165DF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223</w:t>
            </w:r>
          </w:p>
        </w:tc>
        <w:tc>
          <w:tcPr>
            <w:tcW w:w="1269" w:type="dxa"/>
            <w:gridSpan w:val="3"/>
          </w:tcPr>
          <w:p w14:paraId="7E02EAFA" w14:textId="6CF4660E" w:rsidR="007F6957" w:rsidRPr="008541DB" w:rsidRDefault="007F6957" w:rsidP="007D2011">
            <w:pPr>
              <w:pStyle w:val="Paragraf"/>
              <w:spacing w:before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Fondovi EU- 56</w:t>
            </w:r>
          </w:p>
        </w:tc>
        <w:tc>
          <w:tcPr>
            <w:tcW w:w="1374" w:type="dxa"/>
          </w:tcPr>
          <w:p w14:paraId="50FD70C8" w14:textId="04A559A9" w:rsidR="007F6957" w:rsidRPr="008541DB" w:rsidRDefault="007F6957" w:rsidP="007D2011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78.400,00</w:t>
            </w:r>
          </w:p>
        </w:tc>
      </w:tr>
      <w:tr w:rsidR="007F6957" w:rsidRPr="008541DB" w14:paraId="2D2EEDF7" w14:textId="77777777" w:rsidTr="00F4468C">
        <w:trPr>
          <w:trHeight w:val="547"/>
        </w:trPr>
        <w:tc>
          <w:tcPr>
            <w:tcW w:w="1115" w:type="dxa"/>
            <w:vMerge/>
          </w:tcPr>
          <w:p w14:paraId="11AB9B3A" w14:textId="77777777" w:rsidR="007F6957" w:rsidRPr="008541DB" w:rsidRDefault="007F6957" w:rsidP="00A013E1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16" w:type="dxa"/>
            <w:gridSpan w:val="2"/>
            <w:vMerge/>
          </w:tcPr>
          <w:p w14:paraId="7F6EAF6C" w14:textId="77777777" w:rsidR="007F6957" w:rsidRDefault="007F6957" w:rsidP="007D2011">
            <w:pPr>
              <w:pStyle w:val="Paragraf"/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15" w:type="dxa"/>
            <w:gridSpan w:val="2"/>
          </w:tcPr>
          <w:p w14:paraId="544CBAA5" w14:textId="31D4A0CB" w:rsidR="007F6957" w:rsidRDefault="007F6957" w:rsidP="007D2011">
            <w:pPr>
              <w:pStyle w:val="Paragraf"/>
              <w:spacing w:before="0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Nadzor</w:t>
            </w:r>
          </w:p>
        </w:tc>
        <w:tc>
          <w:tcPr>
            <w:tcW w:w="1284" w:type="dxa"/>
            <w:gridSpan w:val="3"/>
          </w:tcPr>
          <w:p w14:paraId="7AE273F9" w14:textId="77777777" w:rsidR="007F6957" w:rsidRPr="00165DF4" w:rsidRDefault="007F6957" w:rsidP="00165DF4">
            <w:pPr>
              <w:pStyle w:val="Paragraf"/>
              <w:ind w:firstLine="0"/>
              <w:jc w:val="left"/>
              <w:rPr>
                <w:sz w:val="16"/>
                <w:szCs w:val="16"/>
              </w:rPr>
            </w:pPr>
            <w:r w:rsidRPr="00165DF4">
              <w:rPr>
                <w:sz w:val="16"/>
                <w:szCs w:val="16"/>
              </w:rPr>
              <w:t>K1016-02</w:t>
            </w:r>
          </w:p>
          <w:p w14:paraId="1EA121E3" w14:textId="5C87FE8F" w:rsidR="007F6957" w:rsidRPr="008541DB" w:rsidRDefault="007F6957" w:rsidP="00165DF4">
            <w:pPr>
              <w:pStyle w:val="Paragraf"/>
              <w:spacing w:before="0"/>
              <w:ind w:firstLine="0"/>
              <w:rPr>
                <w:sz w:val="16"/>
                <w:szCs w:val="16"/>
              </w:rPr>
            </w:pPr>
            <w:r w:rsidRPr="00165DF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223</w:t>
            </w:r>
          </w:p>
        </w:tc>
        <w:tc>
          <w:tcPr>
            <w:tcW w:w="1269" w:type="dxa"/>
            <w:gridSpan w:val="3"/>
          </w:tcPr>
          <w:p w14:paraId="269DC20E" w14:textId="23AAE590" w:rsidR="007F6957" w:rsidRPr="008541DB" w:rsidRDefault="007F6957" w:rsidP="007D2011">
            <w:pPr>
              <w:pStyle w:val="Paragraf"/>
              <w:spacing w:before="0"/>
              <w:ind w:firstLine="0"/>
              <w:rPr>
                <w:sz w:val="16"/>
                <w:szCs w:val="16"/>
              </w:rPr>
            </w:pPr>
            <w:r w:rsidRPr="00165DF4">
              <w:rPr>
                <w:sz w:val="16"/>
                <w:szCs w:val="16"/>
              </w:rPr>
              <w:t>Fondovi EU- 56</w:t>
            </w:r>
          </w:p>
        </w:tc>
        <w:tc>
          <w:tcPr>
            <w:tcW w:w="1374" w:type="dxa"/>
          </w:tcPr>
          <w:p w14:paraId="0D2A5C98" w14:textId="2833EA1F" w:rsidR="007F6957" w:rsidRPr="008541DB" w:rsidRDefault="007F6957" w:rsidP="007D2011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1.600,00</w:t>
            </w:r>
          </w:p>
        </w:tc>
      </w:tr>
      <w:tr w:rsidR="007F6957" w:rsidRPr="008541DB" w14:paraId="1FFB0F8F" w14:textId="77777777" w:rsidTr="00F4468C">
        <w:trPr>
          <w:trHeight w:val="154"/>
        </w:trPr>
        <w:tc>
          <w:tcPr>
            <w:tcW w:w="1115" w:type="dxa"/>
            <w:vMerge/>
          </w:tcPr>
          <w:p w14:paraId="39045A22" w14:textId="77777777" w:rsidR="007F6957" w:rsidRPr="008541DB" w:rsidRDefault="007F6957" w:rsidP="007D2011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884" w:type="dxa"/>
            <w:gridSpan w:val="10"/>
          </w:tcPr>
          <w:p w14:paraId="7702A217" w14:textId="77777777" w:rsidR="007F6957" w:rsidRPr="008541DB" w:rsidRDefault="007F6957" w:rsidP="00F4468C">
            <w:pPr>
              <w:pStyle w:val="Paragraf"/>
              <w:spacing w:before="0"/>
              <w:ind w:firstLine="0"/>
              <w:jc w:val="right"/>
              <w:rPr>
                <w:b/>
                <w:sz w:val="22"/>
                <w:szCs w:val="22"/>
                <w:highlight w:val="yellow"/>
              </w:rPr>
            </w:pPr>
            <w:r w:rsidRPr="008541DB">
              <w:rPr>
                <w:b/>
                <w:sz w:val="22"/>
                <w:szCs w:val="22"/>
              </w:rPr>
              <w:t>UKUPNO:</w:t>
            </w:r>
          </w:p>
        </w:tc>
        <w:tc>
          <w:tcPr>
            <w:tcW w:w="1374" w:type="dxa"/>
          </w:tcPr>
          <w:p w14:paraId="3B114118" w14:textId="3B08E521" w:rsidR="007F6957" w:rsidRPr="008541DB" w:rsidRDefault="007F6957" w:rsidP="00EC4F02">
            <w:pPr>
              <w:pStyle w:val="Paragraf"/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</w:t>
            </w:r>
            <w:r w:rsidRPr="008541DB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CD3AD1" w:rsidRPr="008541DB" w14:paraId="43234AD3" w14:textId="77777777" w:rsidTr="00F4468C">
        <w:trPr>
          <w:trHeight w:val="826"/>
        </w:trPr>
        <w:tc>
          <w:tcPr>
            <w:tcW w:w="1115" w:type="dxa"/>
            <w:vMerge w:val="restart"/>
          </w:tcPr>
          <w:p w14:paraId="3838E3FC" w14:textId="7FC2DE5C" w:rsidR="00CD3AD1" w:rsidRPr="008541DB" w:rsidRDefault="00CD3AD1" w:rsidP="002D0B9F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bookmarkStart w:id="0" w:name="_Hlk216437241"/>
            <w:r w:rsidRPr="008541DB">
              <w:rPr>
                <w:sz w:val="22"/>
                <w:szCs w:val="22"/>
              </w:rPr>
              <w:t>2.3.</w:t>
            </w:r>
          </w:p>
        </w:tc>
        <w:tc>
          <w:tcPr>
            <w:tcW w:w="2816" w:type="dxa"/>
            <w:gridSpan w:val="2"/>
            <w:vMerge w:val="restart"/>
          </w:tcPr>
          <w:p w14:paraId="35EA72D2" w14:textId="39644F74" w:rsidR="00CD3AD1" w:rsidRPr="00CD3AD1" w:rsidRDefault="00CD3AD1" w:rsidP="002D0B9F">
            <w:pPr>
              <w:pStyle w:val="Paragraf"/>
              <w:spacing w:before="0"/>
              <w:ind w:firstLine="0"/>
              <w:jc w:val="left"/>
              <w:rPr>
                <w:b/>
                <w:sz w:val="22"/>
                <w:szCs w:val="22"/>
              </w:rPr>
            </w:pPr>
            <w:r w:rsidRPr="00CD3AD1">
              <w:rPr>
                <w:sz w:val="22"/>
                <w:szCs w:val="22"/>
              </w:rPr>
              <w:t xml:space="preserve">Biciklistička staza Garčin - Sapci </w:t>
            </w:r>
          </w:p>
        </w:tc>
        <w:tc>
          <w:tcPr>
            <w:tcW w:w="1515" w:type="dxa"/>
            <w:gridSpan w:val="2"/>
          </w:tcPr>
          <w:p w14:paraId="53371228" w14:textId="77777777" w:rsidR="00CD3AD1" w:rsidRPr="00CD3AD1" w:rsidRDefault="00CD3AD1" w:rsidP="002D0B9F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  <w:r w:rsidRPr="00CD3AD1">
              <w:rPr>
                <w:sz w:val="16"/>
                <w:szCs w:val="16"/>
              </w:rPr>
              <w:t>Projektna dokumentacija</w:t>
            </w:r>
          </w:p>
          <w:p w14:paraId="7E43A652" w14:textId="02C07315" w:rsidR="00CD3AD1" w:rsidRPr="00CD3AD1" w:rsidRDefault="00CD3AD1" w:rsidP="002D0B9F">
            <w:pPr>
              <w:pStyle w:val="Paragraf"/>
              <w:spacing w:before="0"/>
              <w:rPr>
                <w:b/>
                <w:sz w:val="22"/>
                <w:szCs w:val="22"/>
              </w:rPr>
            </w:pPr>
            <w:r w:rsidRPr="00CD3A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84" w:type="dxa"/>
            <w:gridSpan w:val="3"/>
          </w:tcPr>
          <w:p w14:paraId="0450954C" w14:textId="5E529840" w:rsidR="00CD3AD1" w:rsidRPr="00CD3AD1" w:rsidRDefault="00CD3AD1" w:rsidP="002D0B9F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  <w:r w:rsidRPr="00CD3AD1">
              <w:rPr>
                <w:sz w:val="16"/>
                <w:szCs w:val="16"/>
              </w:rPr>
              <w:t>K1016-02 / 277</w:t>
            </w:r>
          </w:p>
        </w:tc>
        <w:tc>
          <w:tcPr>
            <w:tcW w:w="1269" w:type="dxa"/>
            <w:gridSpan w:val="3"/>
          </w:tcPr>
          <w:p w14:paraId="0994E73F" w14:textId="77777777" w:rsidR="00CD3AD1" w:rsidRPr="00CD3AD1" w:rsidRDefault="00CD3AD1" w:rsidP="000F2898">
            <w:pPr>
              <w:pStyle w:val="Paragraf"/>
              <w:ind w:firstLine="0"/>
              <w:rPr>
                <w:sz w:val="16"/>
                <w:szCs w:val="16"/>
              </w:rPr>
            </w:pPr>
            <w:r w:rsidRPr="00CD3AD1">
              <w:rPr>
                <w:sz w:val="16"/>
                <w:szCs w:val="16"/>
              </w:rPr>
              <w:t>Općinski proračun -</w:t>
            </w:r>
          </w:p>
          <w:p w14:paraId="798F1907" w14:textId="3078058C" w:rsidR="00CD3AD1" w:rsidRPr="00CD3AD1" w:rsidRDefault="00CD3AD1" w:rsidP="000F2898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  <w:r w:rsidRPr="00CD3AD1">
              <w:rPr>
                <w:sz w:val="16"/>
                <w:szCs w:val="16"/>
              </w:rPr>
              <w:t>11</w:t>
            </w:r>
          </w:p>
        </w:tc>
        <w:tc>
          <w:tcPr>
            <w:tcW w:w="1374" w:type="dxa"/>
          </w:tcPr>
          <w:p w14:paraId="01C0239F" w14:textId="4345FE86" w:rsidR="00CD3AD1" w:rsidRPr="00CD3AD1" w:rsidRDefault="00CD3AD1" w:rsidP="002D0B9F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CD3AD1">
              <w:rPr>
                <w:sz w:val="22"/>
                <w:szCs w:val="22"/>
              </w:rPr>
              <w:t>15.000,00</w:t>
            </w:r>
          </w:p>
        </w:tc>
      </w:tr>
      <w:tr w:rsidR="00CD3AD1" w:rsidRPr="008541DB" w14:paraId="3D912ADE" w14:textId="77777777" w:rsidTr="00F4468C">
        <w:trPr>
          <w:trHeight w:val="826"/>
        </w:trPr>
        <w:tc>
          <w:tcPr>
            <w:tcW w:w="1115" w:type="dxa"/>
            <w:vMerge/>
          </w:tcPr>
          <w:p w14:paraId="69C9AD0D" w14:textId="77777777" w:rsidR="00CD3AD1" w:rsidRPr="008541DB" w:rsidRDefault="00CD3AD1" w:rsidP="002D0B9F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16" w:type="dxa"/>
            <w:gridSpan w:val="2"/>
            <w:vMerge/>
          </w:tcPr>
          <w:p w14:paraId="7900BA2A" w14:textId="77777777" w:rsidR="00CD3AD1" w:rsidRPr="00CD3AD1" w:rsidRDefault="00CD3AD1" w:rsidP="002D0B9F">
            <w:pPr>
              <w:pStyle w:val="Paragraf"/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15" w:type="dxa"/>
            <w:gridSpan w:val="2"/>
          </w:tcPr>
          <w:p w14:paraId="2BF2D36C" w14:textId="41D816E0" w:rsidR="00CD3AD1" w:rsidRPr="00CD3AD1" w:rsidRDefault="00CD3AD1" w:rsidP="002D0B9F">
            <w:pPr>
              <w:pStyle w:val="Paragraf"/>
              <w:spacing w:before="0"/>
              <w:ind w:firstLine="0"/>
              <w:rPr>
                <w:sz w:val="16"/>
                <w:szCs w:val="16"/>
              </w:rPr>
            </w:pPr>
            <w:r w:rsidRPr="00CD3AD1">
              <w:rPr>
                <w:sz w:val="16"/>
                <w:szCs w:val="16"/>
              </w:rPr>
              <w:t>Radovi</w:t>
            </w:r>
          </w:p>
        </w:tc>
        <w:tc>
          <w:tcPr>
            <w:tcW w:w="1284" w:type="dxa"/>
            <w:gridSpan w:val="3"/>
          </w:tcPr>
          <w:p w14:paraId="1DA59AF2" w14:textId="745A22B7" w:rsidR="00CD3AD1" w:rsidRPr="00CD3AD1" w:rsidRDefault="00CD3AD1" w:rsidP="002D0B9F">
            <w:pPr>
              <w:pStyle w:val="Paragraf"/>
              <w:spacing w:before="0"/>
              <w:ind w:firstLine="0"/>
              <w:rPr>
                <w:sz w:val="16"/>
                <w:szCs w:val="16"/>
              </w:rPr>
            </w:pPr>
            <w:r w:rsidRPr="00CD3AD1">
              <w:rPr>
                <w:sz w:val="16"/>
                <w:szCs w:val="16"/>
              </w:rPr>
              <w:t>K1016-02 / 250</w:t>
            </w:r>
          </w:p>
        </w:tc>
        <w:tc>
          <w:tcPr>
            <w:tcW w:w="1269" w:type="dxa"/>
            <w:gridSpan w:val="3"/>
          </w:tcPr>
          <w:p w14:paraId="33DF5990" w14:textId="77777777" w:rsidR="00CD3AD1" w:rsidRPr="00CD3AD1" w:rsidRDefault="00CD3AD1" w:rsidP="00CD3AD1">
            <w:pPr>
              <w:pStyle w:val="Paragraf"/>
              <w:ind w:firstLine="0"/>
              <w:rPr>
                <w:sz w:val="16"/>
                <w:szCs w:val="16"/>
              </w:rPr>
            </w:pPr>
            <w:r w:rsidRPr="00CD3AD1">
              <w:rPr>
                <w:sz w:val="16"/>
                <w:szCs w:val="16"/>
              </w:rPr>
              <w:t>Fondovi EU -</w:t>
            </w:r>
          </w:p>
          <w:p w14:paraId="7535FF0B" w14:textId="1A7BC973" w:rsidR="00CD3AD1" w:rsidRPr="00CD3AD1" w:rsidRDefault="00CD3AD1" w:rsidP="00CD3AD1">
            <w:pPr>
              <w:pStyle w:val="Paragraf"/>
              <w:spacing w:before="0"/>
              <w:ind w:firstLine="0"/>
              <w:rPr>
                <w:sz w:val="16"/>
                <w:szCs w:val="16"/>
              </w:rPr>
            </w:pPr>
            <w:r w:rsidRPr="00CD3AD1">
              <w:rPr>
                <w:sz w:val="16"/>
                <w:szCs w:val="16"/>
              </w:rPr>
              <w:t>56</w:t>
            </w:r>
          </w:p>
        </w:tc>
        <w:tc>
          <w:tcPr>
            <w:tcW w:w="1374" w:type="dxa"/>
          </w:tcPr>
          <w:p w14:paraId="33862DA0" w14:textId="7A397BBB" w:rsidR="00CD3AD1" w:rsidRPr="00CD3AD1" w:rsidRDefault="00CD3AD1" w:rsidP="002D0B9F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CD3AD1">
              <w:rPr>
                <w:sz w:val="22"/>
                <w:szCs w:val="22"/>
              </w:rPr>
              <w:t>441.000,00</w:t>
            </w:r>
          </w:p>
        </w:tc>
      </w:tr>
      <w:tr w:rsidR="00CD3AD1" w:rsidRPr="008541DB" w14:paraId="2B2C0571" w14:textId="77777777" w:rsidTr="00F4468C">
        <w:trPr>
          <w:trHeight w:val="826"/>
        </w:trPr>
        <w:tc>
          <w:tcPr>
            <w:tcW w:w="1115" w:type="dxa"/>
            <w:vMerge/>
          </w:tcPr>
          <w:p w14:paraId="08822CD3" w14:textId="77777777" w:rsidR="00CD3AD1" w:rsidRPr="008541DB" w:rsidRDefault="00CD3AD1" w:rsidP="002D0B9F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16" w:type="dxa"/>
            <w:gridSpan w:val="2"/>
            <w:vMerge/>
          </w:tcPr>
          <w:p w14:paraId="04FE516E" w14:textId="77777777" w:rsidR="00CD3AD1" w:rsidRPr="00CD3AD1" w:rsidRDefault="00CD3AD1" w:rsidP="002D0B9F">
            <w:pPr>
              <w:pStyle w:val="Paragraf"/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15" w:type="dxa"/>
            <w:gridSpan w:val="2"/>
          </w:tcPr>
          <w:p w14:paraId="2B8693F9" w14:textId="63F453C9" w:rsidR="00CD3AD1" w:rsidRPr="00CD3AD1" w:rsidRDefault="00CD3AD1" w:rsidP="002D0B9F">
            <w:pPr>
              <w:pStyle w:val="Paragraf"/>
              <w:spacing w:before="0"/>
              <w:ind w:firstLine="0"/>
              <w:rPr>
                <w:sz w:val="16"/>
                <w:szCs w:val="16"/>
              </w:rPr>
            </w:pPr>
            <w:r w:rsidRPr="00CD3AD1">
              <w:rPr>
                <w:sz w:val="16"/>
                <w:szCs w:val="16"/>
              </w:rPr>
              <w:t>Nadzor</w:t>
            </w:r>
          </w:p>
        </w:tc>
        <w:tc>
          <w:tcPr>
            <w:tcW w:w="1284" w:type="dxa"/>
            <w:gridSpan w:val="3"/>
          </w:tcPr>
          <w:p w14:paraId="64E774F9" w14:textId="1D907534" w:rsidR="00CD3AD1" w:rsidRPr="00CD3AD1" w:rsidRDefault="00CD3AD1" w:rsidP="002D0B9F">
            <w:pPr>
              <w:pStyle w:val="Paragraf"/>
              <w:spacing w:before="0"/>
              <w:ind w:firstLine="0"/>
              <w:rPr>
                <w:sz w:val="16"/>
                <w:szCs w:val="16"/>
              </w:rPr>
            </w:pPr>
            <w:r w:rsidRPr="00CD3AD1">
              <w:rPr>
                <w:sz w:val="16"/>
                <w:szCs w:val="16"/>
              </w:rPr>
              <w:t>K1016-02 / 250</w:t>
            </w:r>
          </w:p>
        </w:tc>
        <w:tc>
          <w:tcPr>
            <w:tcW w:w="1269" w:type="dxa"/>
            <w:gridSpan w:val="3"/>
          </w:tcPr>
          <w:p w14:paraId="68E0CF40" w14:textId="77777777" w:rsidR="00CD3AD1" w:rsidRPr="00CD3AD1" w:rsidRDefault="00CD3AD1" w:rsidP="00CD3AD1">
            <w:pPr>
              <w:pStyle w:val="Paragraf"/>
              <w:ind w:firstLine="0"/>
              <w:rPr>
                <w:sz w:val="16"/>
                <w:szCs w:val="16"/>
              </w:rPr>
            </w:pPr>
            <w:r w:rsidRPr="00CD3AD1">
              <w:rPr>
                <w:sz w:val="16"/>
                <w:szCs w:val="16"/>
              </w:rPr>
              <w:t>Fondovi EU -</w:t>
            </w:r>
          </w:p>
          <w:p w14:paraId="1E7F532B" w14:textId="137BBAA5" w:rsidR="00CD3AD1" w:rsidRPr="00CD3AD1" w:rsidRDefault="00CD3AD1" w:rsidP="00CD3AD1">
            <w:pPr>
              <w:pStyle w:val="Paragraf"/>
              <w:spacing w:before="0"/>
              <w:ind w:firstLine="0"/>
              <w:rPr>
                <w:sz w:val="16"/>
                <w:szCs w:val="16"/>
              </w:rPr>
            </w:pPr>
            <w:r w:rsidRPr="00CD3AD1">
              <w:rPr>
                <w:sz w:val="16"/>
                <w:szCs w:val="16"/>
              </w:rPr>
              <w:t>56</w:t>
            </w:r>
          </w:p>
        </w:tc>
        <w:tc>
          <w:tcPr>
            <w:tcW w:w="1374" w:type="dxa"/>
          </w:tcPr>
          <w:p w14:paraId="15A662E1" w14:textId="6AB6C1F7" w:rsidR="00CD3AD1" w:rsidRPr="00CD3AD1" w:rsidRDefault="00CD3AD1" w:rsidP="002D0B9F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CD3AD1">
              <w:rPr>
                <w:sz w:val="22"/>
                <w:szCs w:val="22"/>
              </w:rPr>
              <w:t>9.000,00</w:t>
            </w:r>
          </w:p>
        </w:tc>
      </w:tr>
      <w:bookmarkEnd w:id="0"/>
      <w:tr w:rsidR="00841F10" w:rsidRPr="008541DB" w14:paraId="3E738732" w14:textId="77777777" w:rsidTr="00F4468C">
        <w:trPr>
          <w:trHeight w:val="79"/>
        </w:trPr>
        <w:tc>
          <w:tcPr>
            <w:tcW w:w="1115" w:type="dxa"/>
            <w:vMerge/>
          </w:tcPr>
          <w:p w14:paraId="7AB18392" w14:textId="77777777" w:rsidR="00841F10" w:rsidRPr="008541DB" w:rsidRDefault="00841F10" w:rsidP="007D2011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884" w:type="dxa"/>
            <w:gridSpan w:val="10"/>
          </w:tcPr>
          <w:p w14:paraId="0711771F" w14:textId="028EE724" w:rsidR="00932539" w:rsidRPr="008541DB" w:rsidRDefault="00DB08B2" w:rsidP="00F4468C">
            <w:pPr>
              <w:pStyle w:val="Paragraf"/>
              <w:spacing w:before="0"/>
              <w:ind w:firstLine="0"/>
              <w:jc w:val="right"/>
              <w:rPr>
                <w:b/>
                <w:sz w:val="22"/>
                <w:szCs w:val="22"/>
              </w:rPr>
            </w:pPr>
            <w:r w:rsidRPr="008541DB">
              <w:rPr>
                <w:b/>
                <w:sz w:val="22"/>
                <w:szCs w:val="22"/>
              </w:rPr>
              <w:t>UKUPNO:</w:t>
            </w:r>
          </w:p>
        </w:tc>
        <w:tc>
          <w:tcPr>
            <w:tcW w:w="1374" w:type="dxa"/>
          </w:tcPr>
          <w:p w14:paraId="3328FDF1" w14:textId="77777777" w:rsidR="00841F10" w:rsidRDefault="00CD3AD1" w:rsidP="007D2011">
            <w:pPr>
              <w:pStyle w:val="Paragraf"/>
              <w:spacing w:before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465</w:t>
            </w:r>
            <w:r w:rsidR="00932539" w:rsidRPr="008541DB">
              <w:rPr>
                <w:b/>
                <w:bCs/>
                <w:sz w:val="22"/>
                <w:szCs w:val="22"/>
              </w:rPr>
              <w:t>.000,00</w:t>
            </w:r>
          </w:p>
          <w:p w14:paraId="6DBE7995" w14:textId="77777777" w:rsidR="00477B1E" w:rsidRDefault="00477B1E" w:rsidP="007D2011">
            <w:pPr>
              <w:pStyle w:val="Paragraf"/>
              <w:spacing w:before="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  <w:p w14:paraId="41A02939" w14:textId="77777777" w:rsidR="00477B1E" w:rsidRDefault="00477B1E" w:rsidP="007D2011">
            <w:pPr>
              <w:pStyle w:val="Paragraf"/>
              <w:spacing w:before="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  <w:p w14:paraId="44139623" w14:textId="38A2FC7E" w:rsidR="00477B1E" w:rsidRPr="008541DB" w:rsidRDefault="00477B1E" w:rsidP="007D2011">
            <w:pPr>
              <w:pStyle w:val="Paragraf"/>
              <w:spacing w:before="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4468C" w:rsidRPr="00CD3AD1" w14:paraId="1F4DBA9A" w14:textId="77777777" w:rsidTr="00F4468C">
        <w:trPr>
          <w:trHeight w:val="826"/>
        </w:trPr>
        <w:tc>
          <w:tcPr>
            <w:tcW w:w="1115" w:type="dxa"/>
            <w:vMerge w:val="restart"/>
          </w:tcPr>
          <w:p w14:paraId="49502A51" w14:textId="52F9236B" w:rsidR="00F4468C" w:rsidRPr="008541DB" w:rsidRDefault="00F4468C" w:rsidP="00EA6C4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8541DB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4</w:t>
            </w:r>
            <w:r w:rsidRPr="008541DB">
              <w:rPr>
                <w:sz w:val="22"/>
                <w:szCs w:val="22"/>
              </w:rPr>
              <w:t>.</w:t>
            </w:r>
          </w:p>
        </w:tc>
        <w:tc>
          <w:tcPr>
            <w:tcW w:w="2816" w:type="dxa"/>
            <w:gridSpan w:val="2"/>
            <w:vMerge w:val="restart"/>
          </w:tcPr>
          <w:p w14:paraId="23743FA4" w14:textId="1BF12688" w:rsidR="00F4468C" w:rsidRPr="00CD3AD1" w:rsidRDefault="00F4468C" w:rsidP="00EA6C4B">
            <w:pPr>
              <w:pStyle w:val="Paragraf"/>
              <w:spacing w:before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Izgradnja i rekonstrukcija pješačkih staza u Vrhovini</w:t>
            </w:r>
            <w:r w:rsidRPr="00CD3A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5" w:type="dxa"/>
            <w:gridSpan w:val="2"/>
          </w:tcPr>
          <w:p w14:paraId="3DBA44BB" w14:textId="77777777" w:rsidR="00F4468C" w:rsidRPr="00CD3AD1" w:rsidRDefault="00F4468C" w:rsidP="00EA6C4B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  <w:r w:rsidRPr="00CD3AD1">
              <w:rPr>
                <w:sz w:val="16"/>
                <w:szCs w:val="16"/>
              </w:rPr>
              <w:t>Projektna dokumentacija</w:t>
            </w:r>
          </w:p>
          <w:p w14:paraId="2DEB7EB8" w14:textId="77777777" w:rsidR="00F4468C" w:rsidRPr="00CD3AD1" w:rsidRDefault="00F4468C" w:rsidP="00EA6C4B">
            <w:pPr>
              <w:pStyle w:val="Paragraf"/>
              <w:spacing w:before="0"/>
              <w:rPr>
                <w:b/>
                <w:sz w:val="22"/>
                <w:szCs w:val="22"/>
              </w:rPr>
            </w:pPr>
            <w:r w:rsidRPr="00CD3A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84" w:type="dxa"/>
            <w:gridSpan w:val="3"/>
          </w:tcPr>
          <w:p w14:paraId="3E6928F1" w14:textId="421DC33D" w:rsidR="00F4468C" w:rsidRPr="00CD3AD1" w:rsidRDefault="00F4468C" w:rsidP="00EA6C4B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K </w:t>
            </w:r>
            <w:r w:rsidRPr="00D64DA5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16</w:t>
            </w:r>
            <w:r w:rsidRPr="00D64DA5">
              <w:rPr>
                <w:sz w:val="16"/>
                <w:szCs w:val="16"/>
              </w:rPr>
              <w:t>-02 /280</w:t>
            </w:r>
          </w:p>
        </w:tc>
        <w:tc>
          <w:tcPr>
            <w:tcW w:w="1269" w:type="dxa"/>
            <w:gridSpan w:val="3"/>
          </w:tcPr>
          <w:p w14:paraId="6354860E" w14:textId="77777777" w:rsidR="00F4468C" w:rsidRPr="00CD3AD1" w:rsidRDefault="00F4468C" w:rsidP="00EA6C4B">
            <w:pPr>
              <w:pStyle w:val="Paragraf"/>
              <w:ind w:firstLine="0"/>
              <w:rPr>
                <w:sz w:val="16"/>
                <w:szCs w:val="16"/>
              </w:rPr>
            </w:pPr>
            <w:r w:rsidRPr="00CD3AD1">
              <w:rPr>
                <w:sz w:val="16"/>
                <w:szCs w:val="16"/>
              </w:rPr>
              <w:t>Općinski proračun -</w:t>
            </w:r>
          </w:p>
          <w:p w14:paraId="3CA7C57E" w14:textId="77777777" w:rsidR="00F4468C" w:rsidRPr="00CD3AD1" w:rsidRDefault="00F4468C" w:rsidP="00EA6C4B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  <w:r w:rsidRPr="00CD3AD1">
              <w:rPr>
                <w:sz w:val="16"/>
                <w:szCs w:val="16"/>
              </w:rPr>
              <w:t>11</w:t>
            </w:r>
          </w:p>
        </w:tc>
        <w:tc>
          <w:tcPr>
            <w:tcW w:w="1374" w:type="dxa"/>
          </w:tcPr>
          <w:p w14:paraId="0B5036A9" w14:textId="342237AB" w:rsidR="00F4468C" w:rsidRPr="00CD3AD1" w:rsidRDefault="00F4468C" w:rsidP="00EA6C4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D3AD1">
              <w:rPr>
                <w:sz w:val="22"/>
                <w:szCs w:val="22"/>
              </w:rPr>
              <w:t>.000,00</w:t>
            </w:r>
          </w:p>
        </w:tc>
      </w:tr>
      <w:tr w:rsidR="00F4468C" w:rsidRPr="00CD3AD1" w14:paraId="0CBEEE0B" w14:textId="77777777" w:rsidTr="00F4468C">
        <w:trPr>
          <w:trHeight w:val="826"/>
        </w:trPr>
        <w:tc>
          <w:tcPr>
            <w:tcW w:w="1115" w:type="dxa"/>
            <w:vMerge/>
          </w:tcPr>
          <w:p w14:paraId="03FC6B2F" w14:textId="77777777" w:rsidR="00F4468C" w:rsidRPr="008541DB" w:rsidRDefault="00F4468C" w:rsidP="00EA6C4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16" w:type="dxa"/>
            <w:gridSpan w:val="2"/>
            <w:vMerge/>
          </w:tcPr>
          <w:p w14:paraId="05A89743" w14:textId="77777777" w:rsidR="00F4468C" w:rsidRPr="00CD3AD1" w:rsidRDefault="00F4468C" w:rsidP="00EA6C4B">
            <w:pPr>
              <w:pStyle w:val="Paragraf"/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15" w:type="dxa"/>
            <w:gridSpan w:val="2"/>
          </w:tcPr>
          <w:p w14:paraId="2FBF86C2" w14:textId="77777777" w:rsidR="00F4468C" w:rsidRPr="00CD3AD1" w:rsidRDefault="00F4468C" w:rsidP="00EA6C4B">
            <w:pPr>
              <w:pStyle w:val="Paragraf"/>
              <w:spacing w:before="0"/>
              <w:ind w:firstLine="0"/>
              <w:rPr>
                <w:sz w:val="16"/>
                <w:szCs w:val="16"/>
              </w:rPr>
            </w:pPr>
            <w:r w:rsidRPr="00CD3AD1">
              <w:rPr>
                <w:sz w:val="16"/>
                <w:szCs w:val="16"/>
              </w:rPr>
              <w:t>Radovi</w:t>
            </w:r>
          </w:p>
        </w:tc>
        <w:tc>
          <w:tcPr>
            <w:tcW w:w="1284" w:type="dxa"/>
            <w:gridSpan w:val="3"/>
          </w:tcPr>
          <w:p w14:paraId="61A19AC3" w14:textId="5B3C7033" w:rsidR="00F4468C" w:rsidRPr="008303FD" w:rsidRDefault="00F4468C" w:rsidP="00EA6C4B">
            <w:pPr>
              <w:pStyle w:val="Paragraf"/>
              <w:spacing w:before="0"/>
              <w:ind w:firstLine="0"/>
              <w:rPr>
                <w:sz w:val="16"/>
                <w:szCs w:val="16"/>
              </w:rPr>
            </w:pPr>
            <w:r w:rsidRPr="008303FD">
              <w:rPr>
                <w:sz w:val="16"/>
                <w:szCs w:val="16"/>
              </w:rPr>
              <w:t>K1016-02 / 279</w:t>
            </w:r>
          </w:p>
        </w:tc>
        <w:tc>
          <w:tcPr>
            <w:tcW w:w="1269" w:type="dxa"/>
            <w:gridSpan w:val="3"/>
          </w:tcPr>
          <w:p w14:paraId="19B9FED1" w14:textId="3E5739F6" w:rsidR="00F4468C" w:rsidRPr="008303FD" w:rsidRDefault="00F4468C" w:rsidP="00EA6C4B">
            <w:pPr>
              <w:pStyle w:val="Paragraf"/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8303FD">
              <w:rPr>
                <w:sz w:val="16"/>
                <w:szCs w:val="16"/>
              </w:rPr>
              <w:t>Kapitalne pomoći iz državnog proračuna - 52</w:t>
            </w:r>
          </w:p>
        </w:tc>
        <w:tc>
          <w:tcPr>
            <w:tcW w:w="1374" w:type="dxa"/>
          </w:tcPr>
          <w:p w14:paraId="0F716867" w14:textId="5026D041" w:rsidR="00F4468C" w:rsidRPr="00CD3AD1" w:rsidRDefault="00F4468C" w:rsidP="00EA6C4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CD3AD1">
              <w:rPr>
                <w:sz w:val="22"/>
                <w:szCs w:val="22"/>
              </w:rPr>
              <w:t>.000,00</w:t>
            </w:r>
          </w:p>
        </w:tc>
      </w:tr>
      <w:tr w:rsidR="00F4468C" w:rsidRPr="00CD3AD1" w14:paraId="6C2869F3" w14:textId="77777777" w:rsidTr="00F4468C">
        <w:trPr>
          <w:trHeight w:val="826"/>
        </w:trPr>
        <w:tc>
          <w:tcPr>
            <w:tcW w:w="1115" w:type="dxa"/>
            <w:vMerge/>
          </w:tcPr>
          <w:p w14:paraId="13BEDF6F" w14:textId="77777777" w:rsidR="00F4468C" w:rsidRPr="008541DB" w:rsidRDefault="00F4468C" w:rsidP="00EA6C4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16" w:type="dxa"/>
            <w:gridSpan w:val="2"/>
            <w:vMerge/>
          </w:tcPr>
          <w:p w14:paraId="1C8E6B16" w14:textId="77777777" w:rsidR="00F4468C" w:rsidRPr="00CD3AD1" w:rsidRDefault="00F4468C" w:rsidP="00EA6C4B">
            <w:pPr>
              <w:pStyle w:val="Paragraf"/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15" w:type="dxa"/>
            <w:gridSpan w:val="2"/>
          </w:tcPr>
          <w:p w14:paraId="1EAEE297" w14:textId="77777777" w:rsidR="00F4468C" w:rsidRPr="00CD3AD1" w:rsidRDefault="00F4468C" w:rsidP="00EA6C4B">
            <w:pPr>
              <w:pStyle w:val="Paragraf"/>
              <w:spacing w:before="0"/>
              <w:ind w:firstLine="0"/>
              <w:rPr>
                <w:sz w:val="16"/>
                <w:szCs w:val="16"/>
              </w:rPr>
            </w:pPr>
            <w:r w:rsidRPr="00CD3AD1">
              <w:rPr>
                <w:sz w:val="16"/>
                <w:szCs w:val="16"/>
              </w:rPr>
              <w:t>Nadzor</w:t>
            </w:r>
          </w:p>
        </w:tc>
        <w:tc>
          <w:tcPr>
            <w:tcW w:w="1284" w:type="dxa"/>
            <w:gridSpan w:val="3"/>
          </w:tcPr>
          <w:p w14:paraId="36378C27" w14:textId="74E9758E" w:rsidR="00F4468C" w:rsidRPr="008303FD" w:rsidRDefault="00F4468C" w:rsidP="00EA6C4B">
            <w:pPr>
              <w:pStyle w:val="Paragraf"/>
              <w:spacing w:before="0"/>
              <w:ind w:firstLine="0"/>
              <w:rPr>
                <w:sz w:val="16"/>
                <w:szCs w:val="16"/>
              </w:rPr>
            </w:pPr>
            <w:r w:rsidRPr="008303FD">
              <w:rPr>
                <w:sz w:val="16"/>
                <w:szCs w:val="16"/>
              </w:rPr>
              <w:t>K1016-02 / 279</w:t>
            </w:r>
          </w:p>
        </w:tc>
        <w:tc>
          <w:tcPr>
            <w:tcW w:w="1269" w:type="dxa"/>
            <w:gridSpan w:val="3"/>
          </w:tcPr>
          <w:p w14:paraId="3FB28F19" w14:textId="20795E8E" w:rsidR="00F4468C" w:rsidRPr="008303FD" w:rsidRDefault="00F4468C" w:rsidP="00EA6C4B">
            <w:pPr>
              <w:pStyle w:val="Paragraf"/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8303FD">
              <w:rPr>
                <w:sz w:val="16"/>
                <w:szCs w:val="16"/>
              </w:rPr>
              <w:t>Kapitalne pomoći iz državnog proračuna - 52</w:t>
            </w:r>
          </w:p>
        </w:tc>
        <w:tc>
          <w:tcPr>
            <w:tcW w:w="1374" w:type="dxa"/>
          </w:tcPr>
          <w:p w14:paraId="40287BF6" w14:textId="294AE5F1" w:rsidR="00F4468C" w:rsidRPr="00CD3AD1" w:rsidRDefault="00F4468C" w:rsidP="00EA6C4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D3AD1">
              <w:rPr>
                <w:sz w:val="22"/>
                <w:szCs w:val="22"/>
              </w:rPr>
              <w:t>.000,00</w:t>
            </w:r>
          </w:p>
        </w:tc>
      </w:tr>
      <w:tr w:rsidR="00F4468C" w:rsidRPr="00CD3AD1" w14:paraId="629B7023" w14:textId="77777777" w:rsidTr="00F4468C">
        <w:trPr>
          <w:trHeight w:val="826"/>
        </w:trPr>
        <w:tc>
          <w:tcPr>
            <w:tcW w:w="1115" w:type="dxa"/>
            <w:vMerge/>
          </w:tcPr>
          <w:p w14:paraId="76988CDF" w14:textId="77777777" w:rsidR="00F4468C" w:rsidRPr="008541DB" w:rsidRDefault="00F4468C" w:rsidP="00EA6C4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884" w:type="dxa"/>
            <w:gridSpan w:val="10"/>
          </w:tcPr>
          <w:p w14:paraId="4D33A38E" w14:textId="2A24C215" w:rsidR="00F4468C" w:rsidRPr="008303FD" w:rsidRDefault="00F4468C" w:rsidP="00F4468C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303FD">
              <w:rPr>
                <w:b/>
                <w:bCs/>
                <w:szCs w:val="24"/>
              </w:rPr>
              <w:t>UKUPNO:</w:t>
            </w:r>
          </w:p>
        </w:tc>
        <w:tc>
          <w:tcPr>
            <w:tcW w:w="1374" w:type="dxa"/>
          </w:tcPr>
          <w:p w14:paraId="51166131" w14:textId="2F52B217" w:rsidR="00F4468C" w:rsidRPr="008303FD" w:rsidRDefault="00F4468C" w:rsidP="00EA6C4B">
            <w:pPr>
              <w:pStyle w:val="Paragraf"/>
              <w:spacing w:before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303FD">
              <w:rPr>
                <w:b/>
                <w:bCs/>
                <w:sz w:val="22"/>
                <w:szCs w:val="22"/>
              </w:rPr>
              <w:t>60.000,00</w:t>
            </w:r>
          </w:p>
        </w:tc>
      </w:tr>
      <w:tr w:rsidR="00F4468C" w:rsidRPr="00CD3AD1" w14:paraId="4DE9A637" w14:textId="77777777" w:rsidTr="00F4468C">
        <w:trPr>
          <w:trHeight w:val="897"/>
        </w:trPr>
        <w:tc>
          <w:tcPr>
            <w:tcW w:w="1115" w:type="dxa"/>
            <w:vMerge w:val="restart"/>
          </w:tcPr>
          <w:p w14:paraId="34B58466" w14:textId="77777777" w:rsidR="00F4468C" w:rsidRDefault="00F4468C" w:rsidP="00CC0632">
            <w:pPr>
              <w:pStyle w:val="Paragraf"/>
              <w:spacing w:before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2.5. </w:t>
            </w:r>
          </w:p>
          <w:p w14:paraId="37BF6BDF" w14:textId="77777777" w:rsidR="00F4468C" w:rsidRDefault="00F4468C" w:rsidP="00CC0632">
            <w:pPr>
              <w:pStyle w:val="Paragraf"/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3"/>
          </w:tcPr>
          <w:p w14:paraId="340A28BA" w14:textId="066A2716" w:rsidR="00F4468C" w:rsidRPr="00CD3AD1" w:rsidRDefault="00182FB3" w:rsidP="00CC0632">
            <w:pPr>
              <w:pStyle w:val="Paragraf"/>
              <w:spacing w:before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Projektna dokumentacija </w:t>
            </w:r>
            <w:r w:rsidR="00F4468C" w:rsidRPr="00CD3AD1">
              <w:rPr>
                <w:sz w:val="22"/>
                <w:szCs w:val="22"/>
              </w:rPr>
              <w:t>Biciklističk</w:t>
            </w:r>
            <w:r>
              <w:rPr>
                <w:sz w:val="22"/>
                <w:szCs w:val="22"/>
              </w:rPr>
              <w:t>e</w:t>
            </w:r>
            <w:r w:rsidR="00F4468C" w:rsidRPr="00CD3AD1">
              <w:rPr>
                <w:sz w:val="22"/>
                <w:szCs w:val="22"/>
              </w:rPr>
              <w:t xml:space="preserve"> staza </w:t>
            </w:r>
            <w:r w:rsidR="00F4468C">
              <w:rPr>
                <w:sz w:val="22"/>
                <w:szCs w:val="22"/>
              </w:rPr>
              <w:t>Trnjani</w:t>
            </w:r>
            <w:r w:rsidR="00F4468C" w:rsidRPr="00CD3AD1">
              <w:rPr>
                <w:sz w:val="22"/>
                <w:szCs w:val="22"/>
              </w:rPr>
              <w:t xml:space="preserve"> - Sapci </w:t>
            </w:r>
          </w:p>
          <w:p w14:paraId="537C14A4" w14:textId="1184F07A" w:rsidR="00F4468C" w:rsidRPr="00CD3AD1" w:rsidRDefault="00F4468C" w:rsidP="00CC0632">
            <w:pPr>
              <w:pStyle w:val="Paragraf"/>
              <w:spacing w:before="0"/>
              <w:rPr>
                <w:b/>
                <w:sz w:val="22"/>
                <w:szCs w:val="22"/>
              </w:rPr>
            </w:pPr>
            <w:r w:rsidRPr="00CD3A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12" w:type="dxa"/>
            <w:gridSpan w:val="3"/>
          </w:tcPr>
          <w:p w14:paraId="394DDBCB" w14:textId="77777777" w:rsidR="00F4468C" w:rsidRPr="00F4468C" w:rsidRDefault="00F4468C" w:rsidP="00F4468C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4468C">
              <w:rPr>
                <w:rFonts w:ascii="Times New Roman" w:eastAsia="Times New Roman" w:hAnsi="Times New Roman" w:cs="Times New Roman"/>
                <w:bCs/>
                <w:lang w:eastAsia="hr-HR"/>
              </w:rPr>
              <w:t>Projektna dokumentacija</w:t>
            </w:r>
          </w:p>
          <w:p w14:paraId="5A30B8C2" w14:textId="4847C989" w:rsidR="00F4468C" w:rsidRPr="00CD3AD1" w:rsidRDefault="00F4468C" w:rsidP="00CC0632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264" w:type="dxa"/>
            <w:gridSpan w:val="3"/>
          </w:tcPr>
          <w:p w14:paraId="45D5622C" w14:textId="7D9BF3B5" w:rsidR="00F4468C" w:rsidRPr="00CD3AD1" w:rsidRDefault="00182FB3" w:rsidP="00CC0632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  <w:r w:rsidRPr="00182FB3">
              <w:rPr>
                <w:b/>
                <w:sz w:val="22"/>
                <w:szCs w:val="22"/>
              </w:rPr>
              <w:t>K</w:t>
            </w:r>
            <w:r w:rsidR="00F4468C" w:rsidRPr="00182FB3">
              <w:rPr>
                <w:b/>
                <w:sz w:val="22"/>
                <w:szCs w:val="22"/>
              </w:rPr>
              <w:t xml:space="preserve">1016-02 / </w:t>
            </w:r>
            <w:r w:rsidRPr="00182FB3">
              <w:rPr>
                <w:b/>
                <w:sz w:val="22"/>
                <w:szCs w:val="22"/>
              </w:rPr>
              <w:t>284</w:t>
            </w:r>
          </w:p>
        </w:tc>
        <w:tc>
          <w:tcPr>
            <w:tcW w:w="1228" w:type="dxa"/>
          </w:tcPr>
          <w:p w14:paraId="14AE01D9" w14:textId="77777777" w:rsidR="00F4468C" w:rsidRPr="00F4468C" w:rsidRDefault="00F4468C" w:rsidP="00F4468C">
            <w:pPr>
              <w:pStyle w:val="Paragraf"/>
              <w:ind w:firstLine="0"/>
              <w:rPr>
                <w:sz w:val="22"/>
                <w:szCs w:val="22"/>
              </w:rPr>
            </w:pPr>
            <w:r w:rsidRPr="00F4468C">
              <w:rPr>
                <w:sz w:val="22"/>
                <w:szCs w:val="22"/>
              </w:rPr>
              <w:t>Općinski proračun -</w:t>
            </w:r>
          </w:p>
          <w:p w14:paraId="43C31924" w14:textId="7289A710" w:rsidR="00F4468C" w:rsidRPr="00CD3AD1" w:rsidRDefault="00F4468C" w:rsidP="00F4468C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F4468C">
              <w:rPr>
                <w:sz w:val="22"/>
                <w:szCs w:val="22"/>
              </w:rPr>
              <w:t>11</w:t>
            </w:r>
          </w:p>
        </w:tc>
        <w:tc>
          <w:tcPr>
            <w:tcW w:w="1374" w:type="dxa"/>
          </w:tcPr>
          <w:p w14:paraId="2623FE90" w14:textId="6F391BBA" w:rsidR="00F4468C" w:rsidRPr="00CD3AD1" w:rsidRDefault="00F4468C" w:rsidP="00CC0632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F4468C">
              <w:rPr>
                <w:sz w:val="22"/>
                <w:szCs w:val="22"/>
              </w:rPr>
              <w:t>100.000,00</w:t>
            </w:r>
          </w:p>
        </w:tc>
      </w:tr>
      <w:tr w:rsidR="00F4468C" w:rsidRPr="00CD3AD1" w14:paraId="5D69F30F" w14:textId="77777777" w:rsidTr="00F4468C">
        <w:trPr>
          <w:trHeight w:val="826"/>
        </w:trPr>
        <w:tc>
          <w:tcPr>
            <w:tcW w:w="1115" w:type="dxa"/>
            <w:vMerge/>
          </w:tcPr>
          <w:p w14:paraId="4CFEB4C9" w14:textId="77C4BD35" w:rsidR="00F4468C" w:rsidRPr="008541DB" w:rsidRDefault="00F4468C" w:rsidP="00EA6C4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884" w:type="dxa"/>
            <w:gridSpan w:val="10"/>
          </w:tcPr>
          <w:p w14:paraId="626A5D3B" w14:textId="2AABBC90" w:rsidR="00F4468C" w:rsidRPr="00F4468C" w:rsidRDefault="00F4468C" w:rsidP="00F4468C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F4468C">
              <w:rPr>
                <w:b/>
                <w:bCs/>
                <w:szCs w:val="24"/>
              </w:rPr>
              <w:t>UKUPNO:</w:t>
            </w:r>
          </w:p>
        </w:tc>
        <w:tc>
          <w:tcPr>
            <w:tcW w:w="1374" w:type="dxa"/>
          </w:tcPr>
          <w:p w14:paraId="258794F3" w14:textId="4B0F6D18" w:rsidR="00F4468C" w:rsidRPr="008303FD" w:rsidRDefault="00F4468C" w:rsidP="00EA6C4B">
            <w:pPr>
              <w:pStyle w:val="Paragraf"/>
              <w:spacing w:before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100.000,00</w:t>
            </w:r>
          </w:p>
        </w:tc>
      </w:tr>
      <w:tr w:rsidR="00EA6C4B" w:rsidRPr="008541DB" w14:paraId="76F128A0" w14:textId="77777777" w:rsidTr="00F4468C">
        <w:tc>
          <w:tcPr>
            <w:tcW w:w="1115" w:type="dxa"/>
            <w:shd w:val="pct12" w:color="auto" w:fill="auto"/>
          </w:tcPr>
          <w:p w14:paraId="5E6054D2" w14:textId="2078E3B4" w:rsidR="00EA6C4B" w:rsidRPr="008541DB" w:rsidRDefault="00EA6C4B" w:rsidP="00EA6C4B">
            <w:pPr>
              <w:pStyle w:val="Paragraf"/>
              <w:spacing w:before="0"/>
              <w:ind w:left="502" w:hanging="502"/>
              <w:jc w:val="center"/>
              <w:rPr>
                <w:b/>
                <w:sz w:val="22"/>
                <w:szCs w:val="22"/>
              </w:rPr>
            </w:pPr>
            <w:r w:rsidRPr="008541DB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258" w:type="dxa"/>
            <w:gridSpan w:val="11"/>
            <w:shd w:val="pct12" w:color="auto" w:fill="auto"/>
          </w:tcPr>
          <w:p w14:paraId="30A2F72C" w14:textId="25AF3DF6" w:rsidR="00EA6C4B" w:rsidRPr="008541DB" w:rsidRDefault="00EA6C4B" w:rsidP="00EA6C4B">
            <w:pPr>
              <w:pStyle w:val="Paragraf"/>
              <w:spacing w:before="0"/>
              <w:ind w:firstLine="0"/>
              <w:rPr>
                <w:b/>
                <w:i/>
                <w:sz w:val="22"/>
                <w:szCs w:val="22"/>
                <w:u w:val="single"/>
              </w:rPr>
            </w:pPr>
            <w:r w:rsidRPr="008541DB">
              <w:rPr>
                <w:b/>
                <w:sz w:val="22"/>
                <w:szCs w:val="22"/>
              </w:rPr>
              <w:t xml:space="preserve">JAVNE ZELENE </w:t>
            </w:r>
            <w:r w:rsidRPr="008541DB">
              <w:rPr>
                <w:b/>
                <w:i/>
                <w:iCs/>
                <w:sz w:val="22"/>
                <w:szCs w:val="22"/>
              </w:rPr>
              <w:t xml:space="preserve">POVRŠINE                                                                                                        </w:t>
            </w:r>
            <w:r w:rsidRPr="009328D4">
              <w:rPr>
                <w:b/>
                <w:i/>
                <w:iCs/>
                <w:sz w:val="22"/>
                <w:szCs w:val="22"/>
                <w:u w:val="single"/>
              </w:rPr>
              <w:t>72.000,00</w:t>
            </w:r>
          </w:p>
        </w:tc>
      </w:tr>
      <w:tr w:rsidR="00EA6C4B" w:rsidRPr="008541DB" w14:paraId="20311A30" w14:textId="77777777" w:rsidTr="00F4468C">
        <w:trPr>
          <w:trHeight w:val="1000"/>
        </w:trPr>
        <w:tc>
          <w:tcPr>
            <w:tcW w:w="1115" w:type="dxa"/>
            <w:vMerge w:val="restart"/>
          </w:tcPr>
          <w:p w14:paraId="765E4591" w14:textId="77777777" w:rsidR="00EA6C4B" w:rsidRPr="008541DB" w:rsidRDefault="00EA6C4B" w:rsidP="00EA6C4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  <w:p w14:paraId="20CB835C" w14:textId="7A9E6A49" w:rsidR="00EA6C4B" w:rsidRPr="008541DB" w:rsidRDefault="00EA6C4B" w:rsidP="00EA6C4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8541DB">
              <w:rPr>
                <w:sz w:val="22"/>
                <w:szCs w:val="22"/>
              </w:rPr>
              <w:t>3.1.</w:t>
            </w:r>
          </w:p>
          <w:p w14:paraId="199FB28E" w14:textId="7FA61047" w:rsidR="00EA6C4B" w:rsidRPr="008541DB" w:rsidRDefault="00EA6C4B" w:rsidP="00EA6C4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16" w:type="dxa"/>
            <w:gridSpan w:val="2"/>
          </w:tcPr>
          <w:p w14:paraId="56BACE5C" w14:textId="0EB4A93E" w:rsidR="00EA6C4B" w:rsidRPr="008541DB" w:rsidRDefault="00EA6C4B" w:rsidP="00EA6C4B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Dječje nogometno igralište Selna</w:t>
            </w:r>
            <w:r w:rsidRPr="008541D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515" w:type="dxa"/>
            <w:gridSpan w:val="2"/>
          </w:tcPr>
          <w:p w14:paraId="3E3D0A13" w14:textId="77777777" w:rsidR="00EA6C4B" w:rsidRPr="008541DB" w:rsidRDefault="00EA6C4B" w:rsidP="00EA6C4B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  <w:r w:rsidRPr="008541DB">
              <w:rPr>
                <w:sz w:val="16"/>
                <w:szCs w:val="16"/>
              </w:rPr>
              <w:t>Projektna dokumentacija</w:t>
            </w:r>
          </w:p>
          <w:p w14:paraId="578B8459" w14:textId="4F670524" w:rsidR="00EA6C4B" w:rsidRPr="008541DB" w:rsidRDefault="00EA6C4B" w:rsidP="00EA6C4B">
            <w:pPr>
              <w:pStyle w:val="Paragraf"/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3"/>
          </w:tcPr>
          <w:p w14:paraId="138F714D" w14:textId="6133CB43" w:rsidR="00EA6C4B" w:rsidRPr="008541DB" w:rsidRDefault="00EA6C4B" w:rsidP="00EA6C4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1016-03 /258</w:t>
            </w:r>
          </w:p>
        </w:tc>
        <w:tc>
          <w:tcPr>
            <w:tcW w:w="1269" w:type="dxa"/>
            <w:gridSpan w:val="3"/>
          </w:tcPr>
          <w:p w14:paraId="41025082" w14:textId="77777777" w:rsidR="00EA6C4B" w:rsidRPr="00CD3AD1" w:rsidRDefault="00EA6C4B" w:rsidP="00EA6C4B">
            <w:pPr>
              <w:pStyle w:val="Paragraf"/>
              <w:ind w:firstLine="0"/>
              <w:rPr>
                <w:sz w:val="16"/>
                <w:szCs w:val="16"/>
              </w:rPr>
            </w:pPr>
            <w:r w:rsidRPr="00CD3AD1">
              <w:rPr>
                <w:sz w:val="16"/>
                <w:szCs w:val="16"/>
              </w:rPr>
              <w:t>Općinski proračun -</w:t>
            </w:r>
          </w:p>
          <w:p w14:paraId="00FA4FEC" w14:textId="10D75C27" w:rsidR="00EA6C4B" w:rsidRPr="008541DB" w:rsidRDefault="00EA6C4B" w:rsidP="00EA6C4B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  <w:r w:rsidRPr="00CD3AD1">
              <w:rPr>
                <w:sz w:val="16"/>
                <w:szCs w:val="16"/>
              </w:rPr>
              <w:t>11</w:t>
            </w:r>
          </w:p>
        </w:tc>
        <w:tc>
          <w:tcPr>
            <w:tcW w:w="1374" w:type="dxa"/>
          </w:tcPr>
          <w:p w14:paraId="1E375D8A" w14:textId="2B46B9AA" w:rsidR="00EA6C4B" w:rsidRPr="008541DB" w:rsidRDefault="00EA6C4B" w:rsidP="00EA6C4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541DB">
              <w:rPr>
                <w:sz w:val="22"/>
                <w:szCs w:val="22"/>
              </w:rPr>
              <w:t>.000,00</w:t>
            </w:r>
          </w:p>
          <w:p w14:paraId="1DD8C603" w14:textId="2BE1AB84" w:rsidR="00EA6C4B" w:rsidRPr="008541DB" w:rsidRDefault="00EA6C4B" w:rsidP="00EA6C4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A6C4B" w:rsidRPr="008541DB" w14:paraId="72F820EB" w14:textId="77777777" w:rsidTr="00F4468C">
        <w:trPr>
          <w:trHeight w:val="1000"/>
        </w:trPr>
        <w:tc>
          <w:tcPr>
            <w:tcW w:w="1115" w:type="dxa"/>
            <w:vMerge/>
          </w:tcPr>
          <w:p w14:paraId="692134CA" w14:textId="77777777" w:rsidR="00EA6C4B" w:rsidRPr="008541DB" w:rsidRDefault="00EA6C4B" w:rsidP="00EA6C4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16" w:type="dxa"/>
            <w:gridSpan w:val="2"/>
          </w:tcPr>
          <w:p w14:paraId="39F30DA3" w14:textId="77777777" w:rsidR="00EA6C4B" w:rsidRDefault="00EA6C4B" w:rsidP="00EA6C4B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1515" w:type="dxa"/>
            <w:gridSpan w:val="2"/>
          </w:tcPr>
          <w:p w14:paraId="3C5F0167" w14:textId="0C2DE84C" w:rsidR="00EA6C4B" w:rsidRPr="008541DB" w:rsidRDefault="00EA6C4B" w:rsidP="00EA6C4B">
            <w:pPr>
              <w:pStyle w:val="Paragraf"/>
              <w:spacing w:before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Radovi</w:t>
            </w:r>
          </w:p>
        </w:tc>
        <w:tc>
          <w:tcPr>
            <w:tcW w:w="1284" w:type="dxa"/>
            <w:gridSpan w:val="3"/>
          </w:tcPr>
          <w:p w14:paraId="23C5A86F" w14:textId="10E2246B" w:rsidR="00EA6C4B" w:rsidRPr="008541DB" w:rsidRDefault="00EA6C4B" w:rsidP="00EA6C4B">
            <w:pPr>
              <w:pStyle w:val="Paragraf"/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K 1016-03 /258</w:t>
            </w:r>
          </w:p>
        </w:tc>
        <w:tc>
          <w:tcPr>
            <w:tcW w:w="1269" w:type="dxa"/>
            <w:gridSpan w:val="3"/>
          </w:tcPr>
          <w:p w14:paraId="2E8D52A2" w14:textId="77777777" w:rsidR="00EA6C4B" w:rsidRPr="00CD3AD1" w:rsidRDefault="00EA6C4B" w:rsidP="00EA6C4B">
            <w:pPr>
              <w:pStyle w:val="Paragraf"/>
              <w:ind w:firstLine="0"/>
              <w:rPr>
                <w:sz w:val="16"/>
                <w:szCs w:val="16"/>
              </w:rPr>
            </w:pPr>
            <w:r w:rsidRPr="00CD3AD1">
              <w:rPr>
                <w:sz w:val="16"/>
                <w:szCs w:val="16"/>
              </w:rPr>
              <w:t>Općinski proračun -</w:t>
            </w:r>
          </w:p>
          <w:p w14:paraId="70DB5FE5" w14:textId="7EA7DF00" w:rsidR="00EA6C4B" w:rsidRPr="008541DB" w:rsidRDefault="00EA6C4B" w:rsidP="00EA6C4B">
            <w:pPr>
              <w:pStyle w:val="Paragraf"/>
              <w:spacing w:before="0"/>
              <w:ind w:firstLine="0"/>
              <w:rPr>
                <w:sz w:val="16"/>
                <w:szCs w:val="16"/>
              </w:rPr>
            </w:pPr>
            <w:r w:rsidRPr="00CD3AD1">
              <w:rPr>
                <w:sz w:val="16"/>
                <w:szCs w:val="16"/>
              </w:rPr>
              <w:t>11</w:t>
            </w:r>
          </w:p>
        </w:tc>
        <w:tc>
          <w:tcPr>
            <w:tcW w:w="1374" w:type="dxa"/>
          </w:tcPr>
          <w:p w14:paraId="2AFACF86" w14:textId="45865F43" w:rsidR="00EA6C4B" w:rsidRPr="008541DB" w:rsidRDefault="00EA6C4B" w:rsidP="00EA6C4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18.500,00</w:t>
            </w:r>
          </w:p>
        </w:tc>
      </w:tr>
      <w:tr w:rsidR="00EA6C4B" w:rsidRPr="008541DB" w14:paraId="0014F5EA" w14:textId="77777777" w:rsidTr="00F4468C">
        <w:trPr>
          <w:trHeight w:val="1000"/>
        </w:trPr>
        <w:tc>
          <w:tcPr>
            <w:tcW w:w="1115" w:type="dxa"/>
            <w:vMerge/>
          </w:tcPr>
          <w:p w14:paraId="290AB727" w14:textId="77777777" w:rsidR="00EA6C4B" w:rsidRPr="008541DB" w:rsidRDefault="00EA6C4B" w:rsidP="00EA6C4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16" w:type="dxa"/>
            <w:gridSpan w:val="2"/>
          </w:tcPr>
          <w:p w14:paraId="1B2111BC" w14:textId="77777777" w:rsidR="00EA6C4B" w:rsidRDefault="00EA6C4B" w:rsidP="00EA6C4B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1515" w:type="dxa"/>
            <w:gridSpan w:val="2"/>
          </w:tcPr>
          <w:p w14:paraId="5EB22679" w14:textId="10575A25" w:rsidR="00EA6C4B" w:rsidRPr="008541DB" w:rsidRDefault="00EA6C4B" w:rsidP="00EA6C4B">
            <w:pPr>
              <w:pStyle w:val="Paragraf"/>
              <w:spacing w:before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Nadzor</w:t>
            </w:r>
          </w:p>
        </w:tc>
        <w:tc>
          <w:tcPr>
            <w:tcW w:w="1284" w:type="dxa"/>
            <w:gridSpan w:val="3"/>
          </w:tcPr>
          <w:p w14:paraId="737ACD3D" w14:textId="2227EB57" w:rsidR="00EA6C4B" w:rsidRPr="008541DB" w:rsidRDefault="00EA6C4B" w:rsidP="00EA6C4B">
            <w:pPr>
              <w:pStyle w:val="Paragraf"/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K 1016-03 /258</w:t>
            </w:r>
          </w:p>
        </w:tc>
        <w:tc>
          <w:tcPr>
            <w:tcW w:w="1269" w:type="dxa"/>
            <w:gridSpan w:val="3"/>
          </w:tcPr>
          <w:p w14:paraId="0922EE27" w14:textId="77777777" w:rsidR="00EA6C4B" w:rsidRPr="00CD3AD1" w:rsidRDefault="00EA6C4B" w:rsidP="00EA6C4B">
            <w:pPr>
              <w:pStyle w:val="Paragraf"/>
              <w:ind w:firstLine="0"/>
              <w:rPr>
                <w:sz w:val="16"/>
                <w:szCs w:val="16"/>
              </w:rPr>
            </w:pPr>
            <w:r w:rsidRPr="00CD3AD1">
              <w:rPr>
                <w:sz w:val="16"/>
                <w:szCs w:val="16"/>
              </w:rPr>
              <w:t>Općinski proračun -</w:t>
            </w:r>
          </w:p>
          <w:p w14:paraId="4920A2D5" w14:textId="1C16F80E" w:rsidR="00EA6C4B" w:rsidRPr="008541DB" w:rsidRDefault="00EA6C4B" w:rsidP="00EA6C4B">
            <w:pPr>
              <w:pStyle w:val="Paragraf"/>
              <w:spacing w:before="0"/>
              <w:ind w:firstLine="0"/>
              <w:rPr>
                <w:sz w:val="16"/>
                <w:szCs w:val="16"/>
              </w:rPr>
            </w:pPr>
            <w:r w:rsidRPr="00CD3AD1">
              <w:rPr>
                <w:sz w:val="16"/>
                <w:szCs w:val="16"/>
              </w:rPr>
              <w:t>11</w:t>
            </w:r>
          </w:p>
        </w:tc>
        <w:tc>
          <w:tcPr>
            <w:tcW w:w="1374" w:type="dxa"/>
          </w:tcPr>
          <w:p w14:paraId="0413A105" w14:textId="36D86A21" w:rsidR="00EA6C4B" w:rsidRPr="008541DB" w:rsidRDefault="00EA6C4B" w:rsidP="00EA6C4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  <w:tr w:rsidR="00EA6C4B" w:rsidRPr="008541DB" w14:paraId="45AD9FEA" w14:textId="77777777" w:rsidTr="00F4468C">
        <w:trPr>
          <w:trHeight w:val="56"/>
        </w:trPr>
        <w:tc>
          <w:tcPr>
            <w:tcW w:w="1115" w:type="dxa"/>
            <w:vMerge/>
            <w:tcBorders>
              <w:bottom w:val="single" w:sz="4" w:space="0" w:color="auto"/>
            </w:tcBorders>
          </w:tcPr>
          <w:p w14:paraId="16C67227" w14:textId="77777777" w:rsidR="00EA6C4B" w:rsidRPr="008541DB" w:rsidRDefault="00EA6C4B" w:rsidP="00EA6C4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884" w:type="dxa"/>
            <w:gridSpan w:val="10"/>
            <w:tcBorders>
              <w:bottom w:val="single" w:sz="4" w:space="0" w:color="auto"/>
            </w:tcBorders>
          </w:tcPr>
          <w:p w14:paraId="561601AB" w14:textId="77777777" w:rsidR="00EA6C4B" w:rsidRPr="008541DB" w:rsidRDefault="00EA6C4B" w:rsidP="00EA6C4B">
            <w:pPr>
              <w:pStyle w:val="Paragraf"/>
              <w:spacing w:before="0"/>
              <w:ind w:firstLine="0"/>
              <w:rPr>
                <w:sz w:val="16"/>
                <w:szCs w:val="16"/>
              </w:rPr>
            </w:pPr>
            <w:r w:rsidRPr="008541DB">
              <w:rPr>
                <w:b/>
                <w:sz w:val="22"/>
                <w:szCs w:val="22"/>
              </w:rPr>
              <w:t>UKUPNO: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14:paraId="254AE7DC" w14:textId="4CC011DE" w:rsidR="00EA6C4B" w:rsidRPr="008541DB" w:rsidRDefault="00EA6C4B" w:rsidP="00EA6C4B">
            <w:pPr>
              <w:pStyle w:val="Paragraf"/>
              <w:spacing w:before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  <w:r w:rsidRPr="008541DB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EA6C4B" w:rsidRPr="008541DB" w14:paraId="4C821144" w14:textId="77777777" w:rsidTr="00F4468C">
        <w:trPr>
          <w:trHeight w:val="56"/>
        </w:trPr>
        <w:tc>
          <w:tcPr>
            <w:tcW w:w="1115" w:type="dxa"/>
            <w:vMerge w:val="restart"/>
          </w:tcPr>
          <w:p w14:paraId="2ABF242C" w14:textId="34E6A4DF" w:rsidR="00EA6C4B" w:rsidRPr="008541DB" w:rsidRDefault="00EA6C4B" w:rsidP="00EA6C4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2768" w:type="dxa"/>
            <w:vMerge w:val="restart"/>
          </w:tcPr>
          <w:p w14:paraId="3E63EBA7" w14:textId="2E4E4DB9" w:rsidR="00EA6C4B" w:rsidRPr="0033708B" w:rsidRDefault="00EA6C4B" w:rsidP="00EA6C4B">
            <w:pPr>
              <w:pStyle w:val="Paragraf"/>
              <w:spacing w:before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Dječje igralište Garčin</w:t>
            </w:r>
          </w:p>
        </w:tc>
        <w:tc>
          <w:tcPr>
            <w:tcW w:w="1603" w:type="dxa"/>
            <w:gridSpan w:val="4"/>
            <w:tcBorders>
              <w:bottom w:val="single" w:sz="4" w:space="0" w:color="auto"/>
            </w:tcBorders>
          </w:tcPr>
          <w:p w14:paraId="55105D4A" w14:textId="77777777" w:rsidR="00EA6C4B" w:rsidRPr="008541DB" w:rsidRDefault="00EA6C4B" w:rsidP="00EA6C4B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  <w:r w:rsidRPr="008541DB">
              <w:rPr>
                <w:sz w:val="16"/>
                <w:szCs w:val="16"/>
              </w:rPr>
              <w:t>Projektna dokumentacija</w:t>
            </w:r>
          </w:p>
          <w:p w14:paraId="1CEAD26B" w14:textId="1B71B448" w:rsidR="00EA6C4B" w:rsidRPr="008541DB" w:rsidRDefault="00EA6C4B" w:rsidP="00EA6C4B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254" w:type="dxa"/>
            <w:gridSpan w:val="3"/>
            <w:tcBorders>
              <w:bottom w:val="single" w:sz="4" w:space="0" w:color="auto"/>
            </w:tcBorders>
          </w:tcPr>
          <w:p w14:paraId="57DFD004" w14:textId="535F0E3E" w:rsidR="00EA6C4B" w:rsidRPr="007F6957" w:rsidRDefault="00EA6C4B" w:rsidP="00EA6C4B">
            <w:pPr>
              <w:pStyle w:val="Paragraf"/>
              <w:spacing w:before="0"/>
              <w:ind w:firstLine="0"/>
              <w:rPr>
                <w:bCs/>
                <w:sz w:val="22"/>
                <w:szCs w:val="22"/>
              </w:rPr>
            </w:pPr>
            <w:r w:rsidRPr="007F6957">
              <w:rPr>
                <w:bCs/>
                <w:sz w:val="22"/>
                <w:szCs w:val="22"/>
              </w:rPr>
              <w:t>A1001-02</w:t>
            </w:r>
            <w:r>
              <w:rPr>
                <w:bCs/>
                <w:sz w:val="22"/>
                <w:szCs w:val="22"/>
              </w:rPr>
              <w:t xml:space="preserve"> /</w:t>
            </w:r>
            <w:r>
              <w:t xml:space="preserve"> </w:t>
            </w:r>
            <w:r w:rsidRPr="007F6957">
              <w:rPr>
                <w:bCs/>
                <w:sz w:val="22"/>
                <w:szCs w:val="22"/>
              </w:rPr>
              <w:t>020</w:t>
            </w: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</w:tcPr>
          <w:p w14:paraId="01DB7D36" w14:textId="07CF3373" w:rsidR="00EA6C4B" w:rsidRPr="007F6957" w:rsidRDefault="00EA6C4B" w:rsidP="00EA6C4B">
            <w:pPr>
              <w:pStyle w:val="Paragraf"/>
              <w:spacing w:before="0"/>
              <w:ind w:firstLine="0"/>
              <w:jc w:val="left"/>
              <w:rPr>
                <w:b/>
                <w:sz w:val="22"/>
                <w:szCs w:val="22"/>
              </w:rPr>
            </w:pPr>
            <w:r w:rsidRPr="00675F20">
              <w:rPr>
                <w:sz w:val="16"/>
                <w:szCs w:val="16"/>
              </w:rPr>
              <w:t>Pomoći iz državnog proračuna- fiskalno izravnanje -5011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14:paraId="5C5F3BB2" w14:textId="46E210AC" w:rsidR="00EA6C4B" w:rsidRPr="007F6957" w:rsidRDefault="00EA6C4B" w:rsidP="00EA6C4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7F6957">
              <w:rPr>
                <w:sz w:val="22"/>
                <w:szCs w:val="22"/>
              </w:rPr>
              <w:t>2.000,00</w:t>
            </w:r>
          </w:p>
        </w:tc>
      </w:tr>
      <w:tr w:rsidR="00EA6C4B" w:rsidRPr="008541DB" w14:paraId="26DB1F72" w14:textId="77777777" w:rsidTr="00F4468C">
        <w:trPr>
          <w:trHeight w:val="56"/>
        </w:trPr>
        <w:tc>
          <w:tcPr>
            <w:tcW w:w="1115" w:type="dxa"/>
            <w:vMerge/>
          </w:tcPr>
          <w:p w14:paraId="437AB26D" w14:textId="77777777" w:rsidR="00EA6C4B" w:rsidRPr="008541DB" w:rsidRDefault="00EA6C4B" w:rsidP="00EA6C4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vMerge/>
          </w:tcPr>
          <w:p w14:paraId="00521DAE" w14:textId="77777777" w:rsidR="00EA6C4B" w:rsidRPr="008541DB" w:rsidRDefault="00EA6C4B" w:rsidP="00EA6C4B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603" w:type="dxa"/>
            <w:gridSpan w:val="4"/>
            <w:tcBorders>
              <w:bottom w:val="single" w:sz="4" w:space="0" w:color="auto"/>
            </w:tcBorders>
          </w:tcPr>
          <w:p w14:paraId="11A3B1BE" w14:textId="0D7C530F" w:rsidR="00EA6C4B" w:rsidRPr="008541DB" w:rsidRDefault="00EA6C4B" w:rsidP="00EA6C4B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Radovi</w:t>
            </w:r>
          </w:p>
        </w:tc>
        <w:tc>
          <w:tcPr>
            <w:tcW w:w="1254" w:type="dxa"/>
            <w:gridSpan w:val="3"/>
            <w:tcBorders>
              <w:bottom w:val="single" w:sz="4" w:space="0" w:color="auto"/>
            </w:tcBorders>
          </w:tcPr>
          <w:p w14:paraId="6050CBCA" w14:textId="6FE53D2B" w:rsidR="00EA6C4B" w:rsidRPr="008541DB" w:rsidRDefault="00EA6C4B" w:rsidP="00EA6C4B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 1016-03 /266</w:t>
            </w: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</w:tcPr>
          <w:p w14:paraId="5CD6DBCB" w14:textId="77777777" w:rsidR="00EA6C4B" w:rsidRPr="00CD3AD1" w:rsidRDefault="00EA6C4B" w:rsidP="00EA6C4B">
            <w:pPr>
              <w:pStyle w:val="Paragraf"/>
              <w:ind w:firstLine="0"/>
              <w:rPr>
                <w:sz w:val="16"/>
                <w:szCs w:val="16"/>
              </w:rPr>
            </w:pPr>
            <w:r w:rsidRPr="00CD3AD1">
              <w:rPr>
                <w:sz w:val="16"/>
                <w:szCs w:val="16"/>
              </w:rPr>
              <w:t>Fondovi EU -</w:t>
            </w:r>
          </w:p>
          <w:p w14:paraId="551BD744" w14:textId="39BADC27" w:rsidR="00EA6C4B" w:rsidRPr="008541DB" w:rsidRDefault="00EA6C4B" w:rsidP="00EA6C4B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  <w:r w:rsidRPr="00CD3AD1">
              <w:rPr>
                <w:sz w:val="16"/>
                <w:szCs w:val="16"/>
              </w:rPr>
              <w:t>56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14:paraId="281E20C0" w14:textId="1C695AA1" w:rsidR="00EA6C4B" w:rsidRPr="007F6957" w:rsidRDefault="00EA6C4B" w:rsidP="00EA6C4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7F6957">
              <w:rPr>
                <w:sz w:val="22"/>
                <w:szCs w:val="22"/>
              </w:rPr>
              <w:t>49.000,00</w:t>
            </w:r>
          </w:p>
        </w:tc>
      </w:tr>
      <w:tr w:rsidR="00EA6C4B" w:rsidRPr="008541DB" w14:paraId="63C735C8" w14:textId="77777777" w:rsidTr="00F4468C">
        <w:trPr>
          <w:trHeight w:val="56"/>
        </w:trPr>
        <w:tc>
          <w:tcPr>
            <w:tcW w:w="1115" w:type="dxa"/>
            <w:vMerge/>
          </w:tcPr>
          <w:p w14:paraId="5AC010AD" w14:textId="77777777" w:rsidR="00EA6C4B" w:rsidRPr="008541DB" w:rsidRDefault="00EA6C4B" w:rsidP="00EA6C4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vMerge/>
            <w:tcBorders>
              <w:bottom w:val="single" w:sz="4" w:space="0" w:color="auto"/>
            </w:tcBorders>
          </w:tcPr>
          <w:p w14:paraId="3872ABC7" w14:textId="77777777" w:rsidR="00EA6C4B" w:rsidRPr="008541DB" w:rsidRDefault="00EA6C4B" w:rsidP="00EA6C4B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603" w:type="dxa"/>
            <w:gridSpan w:val="4"/>
            <w:tcBorders>
              <w:bottom w:val="single" w:sz="4" w:space="0" w:color="auto"/>
            </w:tcBorders>
          </w:tcPr>
          <w:p w14:paraId="5DCB4D96" w14:textId="41B9FE53" w:rsidR="00EA6C4B" w:rsidRPr="008541DB" w:rsidRDefault="00EA6C4B" w:rsidP="00EA6C4B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Nadzor</w:t>
            </w:r>
          </w:p>
        </w:tc>
        <w:tc>
          <w:tcPr>
            <w:tcW w:w="1254" w:type="dxa"/>
            <w:gridSpan w:val="3"/>
            <w:tcBorders>
              <w:bottom w:val="single" w:sz="4" w:space="0" w:color="auto"/>
            </w:tcBorders>
          </w:tcPr>
          <w:p w14:paraId="2BBEB75A" w14:textId="798538EE" w:rsidR="00EA6C4B" w:rsidRPr="008541DB" w:rsidRDefault="00EA6C4B" w:rsidP="00EA6C4B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 1016-03 /266</w:t>
            </w: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</w:tcPr>
          <w:p w14:paraId="7B5BE2EE" w14:textId="77777777" w:rsidR="00EA6C4B" w:rsidRPr="00CD3AD1" w:rsidRDefault="00EA6C4B" w:rsidP="00EA6C4B">
            <w:pPr>
              <w:pStyle w:val="Paragraf"/>
              <w:ind w:firstLine="0"/>
              <w:rPr>
                <w:sz w:val="16"/>
                <w:szCs w:val="16"/>
              </w:rPr>
            </w:pPr>
            <w:r w:rsidRPr="00CD3AD1">
              <w:rPr>
                <w:sz w:val="16"/>
                <w:szCs w:val="16"/>
              </w:rPr>
              <w:t>Fondovi EU -</w:t>
            </w:r>
          </w:p>
          <w:p w14:paraId="154C98F0" w14:textId="0F1DC39E" w:rsidR="00EA6C4B" w:rsidRPr="008541DB" w:rsidRDefault="00EA6C4B" w:rsidP="00EA6C4B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  <w:r w:rsidRPr="00CD3AD1">
              <w:rPr>
                <w:sz w:val="16"/>
                <w:szCs w:val="16"/>
              </w:rPr>
              <w:t>56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14:paraId="3693EBBB" w14:textId="058463E3" w:rsidR="00EA6C4B" w:rsidRPr="007F6957" w:rsidRDefault="00EA6C4B" w:rsidP="00EA6C4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7F6957">
              <w:rPr>
                <w:sz w:val="22"/>
                <w:szCs w:val="22"/>
              </w:rPr>
              <w:t>1.000,00</w:t>
            </w:r>
          </w:p>
        </w:tc>
      </w:tr>
      <w:tr w:rsidR="00EA6C4B" w:rsidRPr="008541DB" w14:paraId="6363F356" w14:textId="77777777" w:rsidTr="00F4468C">
        <w:trPr>
          <w:trHeight w:val="56"/>
        </w:trPr>
        <w:tc>
          <w:tcPr>
            <w:tcW w:w="1115" w:type="dxa"/>
            <w:vMerge/>
            <w:tcBorders>
              <w:bottom w:val="single" w:sz="4" w:space="0" w:color="auto"/>
            </w:tcBorders>
          </w:tcPr>
          <w:p w14:paraId="337A5C60" w14:textId="77777777" w:rsidR="00EA6C4B" w:rsidRPr="008541DB" w:rsidRDefault="00EA6C4B" w:rsidP="00EA6C4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884" w:type="dxa"/>
            <w:gridSpan w:val="10"/>
            <w:tcBorders>
              <w:bottom w:val="single" w:sz="4" w:space="0" w:color="auto"/>
            </w:tcBorders>
          </w:tcPr>
          <w:p w14:paraId="7836A8DC" w14:textId="2FCDA8FF" w:rsidR="00EA6C4B" w:rsidRPr="008541DB" w:rsidRDefault="00EA6C4B" w:rsidP="00EA6C4B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  <w:r w:rsidRPr="0033708B">
              <w:rPr>
                <w:b/>
                <w:sz w:val="22"/>
                <w:szCs w:val="22"/>
              </w:rPr>
              <w:t>UKUPNO: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14:paraId="63F905E4" w14:textId="48DDA786" w:rsidR="00EA6C4B" w:rsidRDefault="00EA6C4B" w:rsidP="00EA6C4B">
            <w:pPr>
              <w:pStyle w:val="Paragraf"/>
              <w:spacing w:before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52.000,00</w:t>
            </w:r>
          </w:p>
        </w:tc>
      </w:tr>
      <w:tr w:rsidR="00EA6C4B" w:rsidRPr="008541DB" w14:paraId="345B4196" w14:textId="77777777" w:rsidTr="00F4468C">
        <w:trPr>
          <w:trHeight w:val="77"/>
        </w:trPr>
        <w:tc>
          <w:tcPr>
            <w:tcW w:w="9373" w:type="dxa"/>
            <w:gridSpan w:val="12"/>
            <w:shd w:val="pct25" w:color="auto" w:fill="auto"/>
          </w:tcPr>
          <w:p w14:paraId="0022B1CD" w14:textId="6DD625D1" w:rsidR="00EA6C4B" w:rsidRPr="008541DB" w:rsidRDefault="00EA6C4B" w:rsidP="00EA6C4B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  <w:bookmarkStart w:id="1" w:name="_Hlk216423031"/>
            <w:r w:rsidRPr="008541DB">
              <w:rPr>
                <w:b/>
                <w:sz w:val="22"/>
                <w:szCs w:val="22"/>
              </w:rPr>
              <w:t xml:space="preserve">Građevine komunalne infrastrukture koje će se graditi u uređenim dijelovima građevinskog područja u 2026. godini </w:t>
            </w:r>
            <w:r w:rsidRPr="008541DB">
              <w:rPr>
                <w:b/>
                <w:i/>
                <w:sz w:val="22"/>
                <w:szCs w:val="22"/>
              </w:rPr>
              <w:t xml:space="preserve">ukupno:                                                                    </w:t>
            </w:r>
            <w:r w:rsidRPr="008541DB">
              <w:rPr>
                <w:sz w:val="22"/>
                <w:szCs w:val="22"/>
              </w:rPr>
              <w:t xml:space="preserve">                    </w:t>
            </w:r>
            <w:r w:rsidR="00BC1DDE"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1.031</w:t>
            </w:r>
            <w:r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.000,00 €</w:t>
            </w:r>
          </w:p>
          <w:p w14:paraId="4E0BC396" w14:textId="77777777" w:rsidR="00EA6C4B" w:rsidRPr="008541DB" w:rsidRDefault="00EA6C4B" w:rsidP="00EA6C4B">
            <w:pPr>
              <w:pStyle w:val="Paragraf"/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bookmarkEnd w:id="1"/>
    </w:tbl>
    <w:p w14:paraId="14C606D3" w14:textId="0C0097CF" w:rsidR="000207E2" w:rsidRDefault="000207E2" w:rsidP="00F32CA1">
      <w:pPr>
        <w:pStyle w:val="Paragraf"/>
        <w:spacing w:before="0"/>
        <w:ind w:firstLine="0"/>
        <w:rPr>
          <w:sz w:val="22"/>
          <w:szCs w:val="22"/>
        </w:rPr>
      </w:pPr>
    </w:p>
    <w:p w14:paraId="1D9B99EF" w14:textId="77777777" w:rsidR="00EA6C4B" w:rsidRDefault="00EA6C4B" w:rsidP="00F32CA1">
      <w:pPr>
        <w:pStyle w:val="Paragraf"/>
        <w:spacing w:before="0"/>
        <w:ind w:firstLine="0"/>
        <w:rPr>
          <w:sz w:val="22"/>
          <w:szCs w:val="22"/>
        </w:rPr>
      </w:pPr>
    </w:p>
    <w:p w14:paraId="74C3F867" w14:textId="77777777" w:rsidR="00EA6C4B" w:rsidRDefault="00EA6C4B" w:rsidP="00F32CA1">
      <w:pPr>
        <w:pStyle w:val="Paragraf"/>
        <w:spacing w:before="0"/>
        <w:ind w:firstLine="0"/>
        <w:rPr>
          <w:sz w:val="22"/>
          <w:szCs w:val="22"/>
        </w:rPr>
      </w:pPr>
    </w:p>
    <w:p w14:paraId="0DACD5C2" w14:textId="77777777" w:rsidR="00EA6C4B" w:rsidRDefault="00EA6C4B" w:rsidP="00F32CA1">
      <w:pPr>
        <w:pStyle w:val="Paragraf"/>
        <w:spacing w:before="0"/>
        <w:ind w:firstLine="0"/>
        <w:rPr>
          <w:sz w:val="22"/>
          <w:szCs w:val="22"/>
        </w:rPr>
      </w:pPr>
    </w:p>
    <w:p w14:paraId="6E2E4932" w14:textId="77777777" w:rsidR="00EA6C4B" w:rsidRDefault="00EA6C4B" w:rsidP="00F32CA1">
      <w:pPr>
        <w:pStyle w:val="Paragraf"/>
        <w:spacing w:before="0"/>
        <w:ind w:firstLine="0"/>
        <w:rPr>
          <w:sz w:val="22"/>
          <w:szCs w:val="22"/>
        </w:rPr>
      </w:pPr>
    </w:p>
    <w:p w14:paraId="21F2D985" w14:textId="77777777" w:rsidR="00EA6C4B" w:rsidRDefault="00EA6C4B" w:rsidP="00F32CA1">
      <w:pPr>
        <w:pStyle w:val="Paragraf"/>
        <w:spacing w:before="0"/>
        <w:ind w:firstLine="0"/>
        <w:rPr>
          <w:sz w:val="22"/>
          <w:szCs w:val="22"/>
        </w:rPr>
      </w:pPr>
    </w:p>
    <w:p w14:paraId="2A28A041" w14:textId="77777777" w:rsidR="00EA6C4B" w:rsidRDefault="00EA6C4B" w:rsidP="00F32CA1">
      <w:pPr>
        <w:pStyle w:val="Paragraf"/>
        <w:spacing w:before="0"/>
        <w:ind w:firstLine="0"/>
        <w:rPr>
          <w:sz w:val="22"/>
          <w:szCs w:val="22"/>
        </w:rPr>
      </w:pPr>
    </w:p>
    <w:p w14:paraId="4078A037" w14:textId="77777777" w:rsidR="00EA6C4B" w:rsidRDefault="00EA6C4B" w:rsidP="00F32CA1">
      <w:pPr>
        <w:pStyle w:val="Paragraf"/>
        <w:spacing w:before="0"/>
        <w:ind w:firstLine="0"/>
        <w:rPr>
          <w:sz w:val="22"/>
          <w:szCs w:val="22"/>
        </w:rPr>
      </w:pPr>
    </w:p>
    <w:p w14:paraId="28ED85D5" w14:textId="77777777" w:rsidR="00EA6C4B" w:rsidRDefault="00EA6C4B" w:rsidP="00F32CA1">
      <w:pPr>
        <w:pStyle w:val="Paragraf"/>
        <w:spacing w:before="0"/>
        <w:ind w:firstLine="0"/>
        <w:rPr>
          <w:sz w:val="22"/>
          <w:szCs w:val="22"/>
        </w:rPr>
      </w:pPr>
    </w:p>
    <w:p w14:paraId="2932199A" w14:textId="77777777" w:rsidR="00075251" w:rsidRPr="008541DB" w:rsidRDefault="00075251" w:rsidP="00F32CA1">
      <w:pPr>
        <w:pStyle w:val="Paragraf"/>
        <w:spacing w:before="0"/>
        <w:ind w:firstLine="0"/>
        <w:rPr>
          <w:sz w:val="22"/>
          <w:szCs w:val="22"/>
        </w:rPr>
      </w:pPr>
    </w:p>
    <w:tbl>
      <w:tblPr>
        <w:tblStyle w:val="Reetkatablice"/>
        <w:tblW w:w="9464" w:type="dxa"/>
        <w:tblInd w:w="-113" w:type="dxa"/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108"/>
        <w:gridCol w:w="3686"/>
        <w:gridCol w:w="1276"/>
        <w:gridCol w:w="1417"/>
        <w:gridCol w:w="1276"/>
        <w:gridCol w:w="1701"/>
      </w:tblGrid>
      <w:tr w:rsidR="00075251" w:rsidRPr="008541DB" w14:paraId="51B6EFE3" w14:textId="77777777" w:rsidTr="006D1323">
        <w:trPr>
          <w:gridBefore w:val="1"/>
          <w:wBefore w:w="108" w:type="dxa"/>
          <w:trHeight w:val="836"/>
        </w:trPr>
        <w:tc>
          <w:tcPr>
            <w:tcW w:w="9356" w:type="dxa"/>
            <w:gridSpan w:val="5"/>
            <w:tcBorders>
              <w:bottom w:val="single" w:sz="4" w:space="0" w:color="auto"/>
            </w:tcBorders>
            <w:shd w:val="pct25" w:color="auto" w:fill="auto"/>
          </w:tcPr>
          <w:p w14:paraId="25156084" w14:textId="77777777" w:rsidR="00075251" w:rsidRPr="008541DB" w:rsidRDefault="00075251" w:rsidP="00C93981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</w:p>
          <w:p w14:paraId="4024755B" w14:textId="5F40AC82" w:rsidR="00075251" w:rsidRPr="008541DB" w:rsidRDefault="00075251" w:rsidP="00C93981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  <w:r w:rsidRPr="008541DB">
              <w:rPr>
                <w:b/>
                <w:sz w:val="22"/>
                <w:szCs w:val="22"/>
              </w:rPr>
              <w:t>Građevine komunalne infrastrukture koje će se graditi radi uređenja neuređenih dijelova građevinskog područja u 2026. godini</w:t>
            </w:r>
          </w:p>
        </w:tc>
      </w:tr>
      <w:tr w:rsidR="00075251" w:rsidRPr="008541DB" w14:paraId="47C389C8" w14:textId="77777777" w:rsidTr="006D1323">
        <w:trPr>
          <w:gridBefore w:val="1"/>
          <w:wBefore w:w="108" w:type="dxa"/>
          <w:trHeight w:val="848"/>
        </w:trPr>
        <w:tc>
          <w:tcPr>
            <w:tcW w:w="3686" w:type="dxa"/>
            <w:tcBorders>
              <w:bottom w:val="single" w:sz="4" w:space="0" w:color="auto"/>
            </w:tcBorders>
          </w:tcPr>
          <w:p w14:paraId="721DAA68" w14:textId="77777777" w:rsidR="00075251" w:rsidRPr="008541DB" w:rsidRDefault="00075251" w:rsidP="00C93981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  <w:p w14:paraId="771F5AE7" w14:textId="77777777" w:rsidR="00075251" w:rsidRPr="008541DB" w:rsidRDefault="00075251" w:rsidP="00C93981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8541DB">
              <w:rPr>
                <w:sz w:val="22"/>
                <w:szCs w:val="22"/>
              </w:rPr>
              <w:t>Komunalna infrastruktura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EF4B54" w14:textId="77777777" w:rsidR="00075251" w:rsidRPr="008541DB" w:rsidRDefault="00075251" w:rsidP="00C93981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  <w:p w14:paraId="5F298F49" w14:textId="63BB2C47" w:rsidR="00075251" w:rsidRPr="008541DB" w:rsidRDefault="00075251" w:rsidP="00C93981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8541DB">
              <w:rPr>
                <w:sz w:val="22"/>
                <w:szCs w:val="22"/>
              </w:rPr>
              <w:t>Vrsta radova</w:t>
            </w:r>
            <w:r w:rsidR="00AD3405" w:rsidRPr="008541DB">
              <w:rPr>
                <w:sz w:val="22"/>
                <w:szCs w:val="22"/>
              </w:rPr>
              <w:t xml:space="preserve"> ili aktivnosti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6ABF15" w14:textId="77777777" w:rsidR="00075251" w:rsidRPr="008541DB" w:rsidRDefault="00075251" w:rsidP="00C93981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  <w:p w14:paraId="1231611F" w14:textId="4A6155D2" w:rsidR="00075251" w:rsidRPr="008541DB" w:rsidRDefault="00AD3405" w:rsidP="00C93981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8541DB">
              <w:rPr>
                <w:sz w:val="22"/>
                <w:szCs w:val="22"/>
              </w:rPr>
              <w:t>Broj programske aktivnosti u Proračunu / Pozicija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67A999" w14:textId="77777777" w:rsidR="00075251" w:rsidRPr="008541DB" w:rsidRDefault="00075251" w:rsidP="00C93981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  <w:p w14:paraId="22E20310" w14:textId="3559EA81" w:rsidR="00075251" w:rsidRPr="008541DB" w:rsidRDefault="00075251" w:rsidP="00C93981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8541DB">
              <w:rPr>
                <w:sz w:val="22"/>
                <w:szCs w:val="22"/>
              </w:rPr>
              <w:t>Izvor financiranja</w:t>
            </w:r>
            <w:r w:rsidR="00B426CC">
              <w:rPr>
                <w:sz w:val="22"/>
                <w:szCs w:val="22"/>
              </w:rPr>
              <w:t xml:space="preserve"> - šifra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39C444B" w14:textId="77777777" w:rsidR="00075251" w:rsidRPr="008541DB" w:rsidRDefault="00075251" w:rsidP="00C93981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  <w:p w14:paraId="2CF4D607" w14:textId="77777777" w:rsidR="00075251" w:rsidRPr="008541DB" w:rsidRDefault="00075251" w:rsidP="00C93981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8541DB">
              <w:rPr>
                <w:sz w:val="22"/>
                <w:szCs w:val="22"/>
              </w:rPr>
              <w:t>Iznos</w:t>
            </w:r>
          </w:p>
        </w:tc>
      </w:tr>
      <w:tr w:rsidR="00075251" w:rsidRPr="008541DB" w14:paraId="424620A2" w14:textId="77777777" w:rsidTr="006D1323">
        <w:trPr>
          <w:gridBefore w:val="1"/>
          <w:wBefore w:w="108" w:type="dxa"/>
          <w:trHeight w:val="310"/>
        </w:trPr>
        <w:tc>
          <w:tcPr>
            <w:tcW w:w="9356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14:paraId="3389A32F" w14:textId="3B6D068B" w:rsidR="00075251" w:rsidRPr="008541DB" w:rsidRDefault="008541DB" w:rsidP="008541DB">
            <w:pPr>
              <w:pStyle w:val="Paragraf"/>
              <w:numPr>
                <w:ilvl w:val="0"/>
                <w:numId w:val="24"/>
              </w:numPr>
              <w:spacing w:before="0"/>
              <w:rPr>
                <w:sz w:val="22"/>
                <w:szCs w:val="22"/>
              </w:rPr>
            </w:pPr>
            <w:r w:rsidRPr="008541DB">
              <w:rPr>
                <w:b/>
                <w:sz w:val="22"/>
                <w:szCs w:val="22"/>
              </w:rPr>
              <w:t>NERAZVRSTANE CESTE</w:t>
            </w:r>
            <w:r w:rsidR="00075251" w:rsidRPr="008541DB">
              <w:rPr>
                <w:b/>
                <w:sz w:val="22"/>
                <w:szCs w:val="22"/>
              </w:rPr>
              <w:t xml:space="preserve">                                                                        </w:t>
            </w:r>
            <w:r w:rsidR="00075251" w:rsidRPr="008541DB">
              <w:rPr>
                <w:sz w:val="22"/>
                <w:szCs w:val="22"/>
              </w:rPr>
              <w:t xml:space="preserve">                               </w:t>
            </w:r>
            <w:r w:rsidR="001C0F6B"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1.164.500,00</w:t>
            </w:r>
            <w:r w:rsidR="00075251"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€</w:t>
            </w:r>
          </w:p>
        </w:tc>
      </w:tr>
      <w:tr w:rsidR="00D85DA9" w:rsidRPr="008541DB" w14:paraId="61ADAB3B" w14:textId="77777777" w:rsidTr="006D1323">
        <w:trPr>
          <w:gridBefore w:val="1"/>
          <w:wBefore w:w="108" w:type="dxa"/>
          <w:trHeight w:val="1091"/>
        </w:trPr>
        <w:tc>
          <w:tcPr>
            <w:tcW w:w="3686" w:type="dxa"/>
            <w:vMerge w:val="restart"/>
          </w:tcPr>
          <w:p w14:paraId="36CB0624" w14:textId="0806F67F" w:rsidR="001C0F6B" w:rsidRDefault="001C0F6B" w:rsidP="00075251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 w:rsidRPr="001C0F6B">
              <w:rPr>
                <w:szCs w:val="24"/>
              </w:rPr>
              <w:t>I</w:t>
            </w:r>
            <w:r>
              <w:rPr>
                <w:szCs w:val="24"/>
              </w:rPr>
              <w:t>zgradnja komunalne infrastrukture Poslovne zone Trnjani Klokočevik – Prometnice</w:t>
            </w:r>
          </w:p>
          <w:p w14:paraId="0A55B3FA" w14:textId="77777777" w:rsidR="001C0F6B" w:rsidRDefault="001C0F6B" w:rsidP="00075251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</w:p>
          <w:p w14:paraId="2A6648B7" w14:textId="1224B3DC" w:rsidR="00D85DA9" w:rsidRPr="00D85DA9" w:rsidRDefault="00D85DA9" w:rsidP="00075251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</w:tcPr>
          <w:p w14:paraId="310053F2" w14:textId="22CEDA26" w:rsidR="00D85DA9" w:rsidRPr="00D85DA9" w:rsidRDefault="00D85DA9" w:rsidP="00C93981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 w:rsidRPr="00D85DA9">
              <w:rPr>
                <w:szCs w:val="24"/>
              </w:rPr>
              <w:t xml:space="preserve">Radovi izgradnje </w:t>
            </w:r>
          </w:p>
          <w:p w14:paraId="74A13EFB" w14:textId="77777777" w:rsidR="00D85DA9" w:rsidRPr="00D85DA9" w:rsidRDefault="00D85DA9" w:rsidP="00C93981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</w:p>
          <w:p w14:paraId="3B2CB9BE" w14:textId="77777777" w:rsidR="00D85DA9" w:rsidRPr="00D85DA9" w:rsidRDefault="00D85DA9" w:rsidP="00C93981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</w:p>
        </w:tc>
        <w:tc>
          <w:tcPr>
            <w:tcW w:w="1417" w:type="dxa"/>
          </w:tcPr>
          <w:p w14:paraId="3DDE8816" w14:textId="1A0DE065" w:rsidR="00D85DA9" w:rsidRPr="00D85DA9" w:rsidRDefault="00D85DA9" w:rsidP="00C93981">
            <w:pPr>
              <w:pStyle w:val="Paragraf"/>
              <w:spacing w:before="0"/>
              <w:ind w:firstLine="0"/>
              <w:jc w:val="center"/>
              <w:rPr>
                <w:color w:val="FF0000"/>
                <w:szCs w:val="24"/>
              </w:rPr>
            </w:pPr>
            <w:r w:rsidRPr="00D85DA9">
              <w:rPr>
                <w:szCs w:val="24"/>
              </w:rPr>
              <w:t>K1016-0</w:t>
            </w:r>
            <w:r w:rsidR="00D64DA5">
              <w:rPr>
                <w:szCs w:val="24"/>
              </w:rPr>
              <w:t>5</w:t>
            </w:r>
            <w:r w:rsidRPr="00D85DA9">
              <w:rPr>
                <w:szCs w:val="24"/>
              </w:rPr>
              <w:t xml:space="preserve"> / </w:t>
            </w:r>
            <w:r w:rsidR="00D64DA5">
              <w:rPr>
                <w:szCs w:val="24"/>
              </w:rPr>
              <w:t>281</w:t>
            </w:r>
          </w:p>
        </w:tc>
        <w:tc>
          <w:tcPr>
            <w:tcW w:w="1276" w:type="dxa"/>
          </w:tcPr>
          <w:p w14:paraId="3312DAC9" w14:textId="4261F03D" w:rsidR="00D85DA9" w:rsidRPr="00D85DA9" w:rsidRDefault="00D85DA9" w:rsidP="00C93981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 w:rsidRPr="00D85DA9">
              <w:rPr>
                <w:szCs w:val="24"/>
              </w:rPr>
              <w:t>Fondovi EU -</w:t>
            </w:r>
          </w:p>
          <w:p w14:paraId="1D179A92" w14:textId="037BE111" w:rsidR="00D85DA9" w:rsidRPr="00D85DA9" w:rsidRDefault="00D85DA9" w:rsidP="00C93981">
            <w:pPr>
              <w:pStyle w:val="Paragraf"/>
              <w:spacing w:before="0"/>
              <w:ind w:firstLine="0"/>
              <w:jc w:val="left"/>
              <w:rPr>
                <w:color w:val="FF0000"/>
                <w:szCs w:val="24"/>
              </w:rPr>
            </w:pPr>
            <w:r w:rsidRPr="00D85DA9">
              <w:rPr>
                <w:szCs w:val="24"/>
              </w:rPr>
              <w:t>56</w:t>
            </w:r>
          </w:p>
        </w:tc>
        <w:tc>
          <w:tcPr>
            <w:tcW w:w="1701" w:type="dxa"/>
          </w:tcPr>
          <w:p w14:paraId="2D91A011" w14:textId="77777777" w:rsidR="00D85DA9" w:rsidRPr="00D64DA5" w:rsidRDefault="00D85DA9" w:rsidP="00C93981">
            <w:pPr>
              <w:pStyle w:val="Paragraf"/>
              <w:spacing w:before="0"/>
              <w:ind w:firstLine="0"/>
              <w:rPr>
                <w:szCs w:val="24"/>
              </w:rPr>
            </w:pPr>
          </w:p>
          <w:p w14:paraId="46B67B86" w14:textId="555310D3" w:rsidR="00D85DA9" w:rsidRPr="00D64DA5" w:rsidRDefault="001C0F6B" w:rsidP="00C93981">
            <w:pPr>
              <w:pStyle w:val="Paragraf"/>
              <w:spacing w:before="0"/>
              <w:ind w:firstLine="0"/>
              <w:jc w:val="center"/>
              <w:rPr>
                <w:szCs w:val="24"/>
              </w:rPr>
            </w:pPr>
            <w:r w:rsidRPr="00D64DA5">
              <w:rPr>
                <w:szCs w:val="24"/>
              </w:rPr>
              <w:t>1.137.500,00</w:t>
            </w:r>
          </w:p>
        </w:tc>
      </w:tr>
      <w:tr w:rsidR="00D85DA9" w:rsidRPr="008541DB" w14:paraId="0E3A4851" w14:textId="77777777" w:rsidTr="006D1323">
        <w:trPr>
          <w:gridBefore w:val="1"/>
          <w:wBefore w:w="108" w:type="dxa"/>
          <w:trHeight w:val="949"/>
        </w:trPr>
        <w:tc>
          <w:tcPr>
            <w:tcW w:w="3686" w:type="dxa"/>
            <w:vMerge/>
          </w:tcPr>
          <w:p w14:paraId="4B2A03AD" w14:textId="77777777" w:rsidR="00D85DA9" w:rsidRPr="00D85DA9" w:rsidRDefault="00D85DA9" w:rsidP="00075251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</w:tcPr>
          <w:p w14:paraId="25DBD393" w14:textId="7F390AEC" w:rsidR="00D85DA9" w:rsidRPr="00D85DA9" w:rsidRDefault="00D85DA9" w:rsidP="00C93981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Nadzor</w:t>
            </w:r>
          </w:p>
        </w:tc>
        <w:tc>
          <w:tcPr>
            <w:tcW w:w="1417" w:type="dxa"/>
          </w:tcPr>
          <w:p w14:paraId="7D506C11" w14:textId="3070414D" w:rsidR="00D85DA9" w:rsidRPr="00D85DA9" w:rsidRDefault="00D85DA9" w:rsidP="00C93981">
            <w:pPr>
              <w:pStyle w:val="Paragraf"/>
              <w:spacing w:before="0"/>
              <w:ind w:firstLine="0"/>
              <w:jc w:val="center"/>
              <w:rPr>
                <w:szCs w:val="24"/>
              </w:rPr>
            </w:pPr>
            <w:r w:rsidRPr="00D85DA9">
              <w:rPr>
                <w:szCs w:val="24"/>
              </w:rPr>
              <w:t>K1016-0</w:t>
            </w:r>
            <w:r w:rsidR="00D64DA5">
              <w:rPr>
                <w:szCs w:val="24"/>
              </w:rPr>
              <w:t>5</w:t>
            </w:r>
            <w:r w:rsidRPr="00D85DA9">
              <w:rPr>
                <w:szCs w:val="24"/>
              </w:rPr>
              <w:t xml:space="preserve"> / </w:t>
            </w:r>
            <w:r w:rsidR="00D64DA5">
              <w:rPr>
                <w:szCs w:val="24"/>
              </w:rPr>
              <w:t>281</w:t>
            </w:r>
          </w:p>
        </w:tc>
        <w:tc>
          <w:tcPr>
            <w:tcW w:w="1276" w:type="dxa"/>
          </w:tcPr>
          <w:p w14:paraId="7B36578A" w14:textId="77777777" w:rsidR="00D85DA9" w:rsidRPr="00D85DA9" w:rsidRDefault="00D85DA9" w:rsidP="00D85DA9">
            <w:pPr>
              <w:pStyle w:val="Paragraf"/>
              <w:ind w:firstLine="0"/>
              <w:jc w:val="left"/>
              <w:rPr>
                <w:szCs w:val="24"/>
              </w:rPr>
            </w:pPr>
            <w:r w:rsidRPr="00D85DA9">
              <w:rPr>
                <w:szCs w:val="24"/>
              </w:rPr>
              <w:t>Fondovi EU -</w:t>
            </w:r>
          </w:p>
          <w:p w14:paraId="114EB4D3" w14:textId="6EC953E6" w:rsidR="00D85DA9" w:rsidRPr="00D85DA9" w:rsidRDefault="00D85DA9" w:rsidP="00D85DA9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 w:rsidRPr="00D85DA9">
              <w:rPr>
                <w:szCs w:val="24"/>
              </w:rPr>
              <w:t>56</w:t>
            </w:r>
          </w:p>
        </w:tc>
        <w:tc>
          <w:tcPr>
            <w:tcW w:w="1701" w:type="dxa"/>
          </w:tcPr>
          <w:p w14:paraId="137BC4D1" w14:textId="56B14957" w:rsidR="00D85DA9" w:rsidRPr="00D64DA5" w:rsidRDefault="00D85DA9" w:rsidP="00C93981">
            <w:pPr>
              <w:pStyle w:val="Paragraf"/>
              <w:spacing w:before="0"/>
              <w:ind w:firstLine="0"/>
              <w:rPr>
                <w:szCs w:val="24"/>
              </w:rPr>
            </w:pPr>
            <w:r w:rsidRPr="00D64DA5">
              <w:rPr>
                <w:szCs w:val="24"/>
              </w:rPr>
              <w:t>2</w:t>
            </w:r>
            <w:r w:rsidR="001C0F6B" w:rsidRPr="00D64DA5">
              <w:rPr>
                <w:szCs w:val="24"/>
              </w:rPr>
              <w:t>7</w:t>
            </w:r>
            <w:r w:rsidRPr="00D64DA5">
              <w:rPr>
                <w:szCs w:val="24"/>
              </w:rPr>
              <w:t>.000,00</w:t>
            </w:r>
          </w:p>
        </w:tc>
      </w:tr>
      <w:tr w:rsidR="00D85DA9" w:rsidRPr="008541DB" w14:paraId="5D92AFE2" w14:textId="77777777" w:rsidTr="006D1323">
        <w:trPr>
          <w:gridBefore w:val="1"/>
          <w:wBefore w:w="108" w:type="dxa"/>
          <w:trHeight w:val="477"/>
        </w:trPr>
        <w:tc>
          <w:tcPr>
            <w:tcW w:w="7655" w:type="dxa"/>
            <w:gridSpan w:val="4"/>
          </w:tcPr>
          <w:p w14:paraId="774A8C95" w14:textId="1F2E32CA" w:rsidR="00D85DA9" w:rsidRPr="00477B1E" w:rsidRDefault="00D85DA9" w:rsidP="00D85DA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477B1E">
              <w:rPr>
                <w:b/>
                <w:bCs/>
                <w:szCs w:val="24"/>
              </w:rPr>
              <w:t>Ukupno:</w:t>
            </w:r>
          </w:p>
        </w:tc>
        <w:tc>
          <w:tcPr>
            <w:tcW w:w="1701" w:type="dxa"/>
          </w:tcPr>
          <w:p w14:paraId="020038E1" w14:textId="238B0A14" w:rsidR="00D85DA9" w:rsidRPr="00477B1E" w:rsidRDefault="001C0F6B" w:rsidP="00C9398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1C0F6B">
              <w:rPr>
                <w:b/>
                <w:bCs/>
                <w:szCs w:val="24"/>
              </w:rPr>
              <w:t>1.164.500</w:t>
            </w:r>
            <w:r>
              <w:rPr>
                <w:b/>
                <w:bCs/>
                <w:szCs w:val="24"/>
              </w:rPr>
              <w:t>,00</w:t>
            </w:r>
          </w:p>
        </w:tc>
      </w:tr>
      <w:tr w:rsidR="001C0F6B" w:rsidRPr="008541DB" w14:paraId="145B46F8" w14:textId="77777777" w:rsidTr="006D1323">
        <w:trPr>
          <w:gridBefore w:val="1"/>
          <w:wBefore w:w="108" w:type="dxa"/>
          <w:trHeight w:val="708"/>
        </w:trPr>
        <w:tc>
          <w:tcPr>
            <w:tcW w:w="9356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14:paraId="5E6CF0B5" w14:textId="7B41BA80" w:rsidR="001C0F6B" w:rsidRPr="008541DB" w:rsidRDefault="00F64783" w:rsidP="00F64783">
            <w:pPr>
              <w:pStyle w:val="Paragraf"/>
              <w:numPr>
                <w:ilvl w:val="0"/>
                <w:numId w:val="24"/>
              </w:numPr>
              <w:spacing w:before="0"/>
              <w:jc w:val="left"/>
              <w:rPr>
                <w:sz w:val="22"/>
                <w:szCs w:val="22"/>
              </w:rPr>
            </w:pPr>
            <w:r w:rsidRPr="00F64783">
              <w:rPr>
                <w:b/>
                <w:sz w:val="22"/>
                <w:szCs w:val="22"/>
              </w:rPr>
              <w:t xml:space="preserve">GRAĐEVINE I UREĐAJI JAVNE NAMJENE </w:t>
            </w:r>
            <w:r w:rsidR="001C0F6B" w:rsidRPr="008541DB">
              <w:rPr>
                <w:b/>
                <w:sz w:val="22"/>
                <w:szCs w:val="22"/>
              </w:rPr>
              <w:t xml:space="preserve">             </w:t>
            </w:r>
            <w:r>
              <w:rPr>
                <w:b/>
                <w:sz w:val="22"/>
                <w:szCs w:val="22"/>
              </w:rPr>
              <w:t xml:space="preserve">                </w:t>
            </w:r>
            <w:r w:rsidR="001C0F6B" w:rsidRPr="008541DB">
              <w:rPr>
                <w:b/>
                <w:sz w:val="22"/>
                <w:szCs w:val="22"/>
              </w:rPr>
              <w:t xml:space="preserve">            </w:t>
            </w:r>
            <w:r w:rsidR="00EA6C4B"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9</w:t>
            </w:r>
            <w:r w:rsidR="006D1323"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5</w:t>
            </w:r>
            <w:r w:rsidR="00EA6C4B"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0</w:t>
            </w:r>
            <w:r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.</w:t>
            </w:r>
            <w:r w:rsidR="00EA6C4B"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75</w:t>
            </w:r>
            <w:r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0,00€</w:t>
            </w:r>
            <w:r w:rsidR="001C0F6B" w:rsidRPr="008541DB">
              <w:rPr>
                <w:b/>
                <w:sz w:val="22"/>
                <w:szCs w:val="22"/>
              </w:rPr>
              <w:t xml:space="preserve">                                            </w:t>
            </w:r>
            <w:r w:rsidR="001C0F6B" w:rsidRPr="008541DB">
              <w:rPr>
                <w:sz w:val="22"/>
                <w:szCs w:val="22"/>
              </w:rPr>
              <w:t xml:space="preserve">         </w:t>
            </w:r>
          </w:p>
        </w:tc>
      </w:tr>
      <w:tr w:rsidR="00B4440C" w:rsidRPr="00D85DA9" w14:paraId="0DDB0738" w14:textId="77777777" w:rsidTr="006D1323">
        <w:trPr>
          <w:gridBefore w:val="1"/>
          <w:wBefore w:w="108" w:type="dxa"/>
          <w:trHeight w:val="937"/>
        </w:trPr>
        <w:tc>
          <w:tcPr>
            <w:tcW w:w="3686" w:type="dxa"/>
            <w:vMerge w:val="restart"/>
          </w:tcPr>
          <w:p w14:paraId="7B57925B" w14:textId="3C9E531A" w:rsidR="00B4440C" w:rsidRDefault="00B4440C" w:rsidP="00120B59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 w:rsidRPr="00F64783">
              <w:rPr>
                <w:szCs w:val="24"/>
              </w:rPr>
              <w:t xml:space="preserve">Izgradnja komunalne infrastrukture poslovne zone </w:t>
            </w:r>
            <w:r>
              <w:rPr>
                <w:szCs w:val="24"/>
              </w:rPr>
              <w:t>T</w:t>
            </w:r>
            <w:r w:rsidRPr="00F64783">
              <w:rPr>
                <w:szCs w:val="24"/>
              </w:rPr>
              <w:t xml:space="preserve">rnjani </w:t>
            </w:r>
            <w:r>
              <w:rPr>
                <w:szCs w:val="24"/>
              </w:rPr>
              <w:t>K</w:t>
            </w:r>
            <w:r w:rsidRPr="00F64783">
              <w:rPr>
                <w:szCs w:val="24"/>
              </w:rPr>
              <w:t xml:space="preserve">lokočevik – plinska  instalacija </w:t>
            </w:r>
          </w:p>
          <w:p w14:paraId="69969B0D" w14:textId="77777777" w:rsidR="00B4440C" w:rsidRDefault="00B4440C" w:rsidP="00120B59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</w:p>
          <w:p w14:paraId="51C73470" w14:textId="77777777" w:rsidR="00B4440C" w:rsidRPr="00D85DA9" w:rsidRDefault="00B4440C" w:rsidP="00120B59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</w:tcPr>
          <w:p w14:paraId="62338A0C" w14:textId="77777777" w:rsidR="00B4440C" w:rsidRPr="00D85DA9" w:rsidRDefault="00B4440C" w:rsidP="00120B59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 w:rsidRPr="00D85DA9">
              <w:rPr>
                <w:szCs w:val="24"/>
              </w:rPr>
              <w:t xml:space="preserve">Radovi izgradnje </w:t>
            </w:r>
          </w:p>
          <w:p w14:paraId="3B4148BB" w14:textId="77777777" w:rsidR="00B4440C" w:rsidRPr="00D85DA9" w:rsidRDefault="00B4440C" w:rsidP="00120B59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</w:p>
        </w:tc>
        <w:tc>
          <w:tcPr>
            <w:tcW w:w="1417" w:type="dxa"/>
          </w:tcPr>
          <w:p w14:paraId="52900DC4" w14:textId="34062227" w:rsidR="00B4440C" w:rsidRPr="008303FD" w:rsidRDefault="00B4440C" w:rsidP="00120B59">
            <w:pPr>
              <w:pStyle w:val="Paragraf"/>
              <w:spacing w:before="0"/>
              <w:ind w:firstLine="0"/>
              <w:jc w:val="center"/>
              <w:rPr>
                <w:color w:val="FF0000"/>
                <w:szCs w:val="24"/>
              </w:rPr>
            </w:pPr>
            <w:r w:rsidRPr="008303FD">
              <w:rPr>
                <w:color w:val="000000" w:themeColor="text1"/>
                <w:szCs w:val="24"/>
              </w:rPr>
              <w:t>K1016-0</w:t>
            </w:r>
            <w:r w:rsidR="008303FD" w:rsidRPr="008303FD">
              <w:rPr>
                <w:color w:val="000000" w:themeColor="text1"/>
                <w:szCs w:val="24"/>
              </w:rPr>
              <w:t>5</w:t>
            </w:r>
            <w:r w:rsidRPr="008303FD">
              <w:rPr>
                <w:color w:val="000000" w:themeColor="text1"/>
                <w:szCs w:val="24"/>
              </w:rPr>
              <w:t xml:space="preserve"> / 161</w:t>
            </w:r>
          </w:p>
        </w:tc>
        <w:tc>
          <w:tcPr>
            <w:tcW w:w="1276" w:type="dxa"/>
          </w:tcPr>
          <w:p w14:paraId="7B6CFE41" w14:textId="77777777" w:rsidR="00B4440C" w:rsidRPr="00D85DA9" w:rsidRDefault="00B4440C" w:rsidP="00120B59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 w:rsidRPr="00D85DA9">
              <w:rPr>
                <w:szCs w:val="24"/>
              </w:rPr>
              <w:t>Fondovi EU -</w:t>
            </w:r>
          </w:p>
          <w:p w14:paraId="1F62EC97" w14:textId="77777777" w:rsidR="00B4440C" w:rsidRPr="00D85DA9" w:rsidRDefault="00B4440C" w:rsidP="00120B59">
            <w:pPr>
              <w:pStyle w:val="Paragraf"/>
              <w:spacing w:before="0"/>
              <w:ind w:firstLine="0"/>
              <w:jc w:val="left"/>
              <w:rPr>
                <w:color w:val="FF0000"/>
                <w:szCs w:val="24"/>
              </w:rPr>
            </w:pPr>
            <w:r w:rsidRPr="00D85DA9">
              <w:rPr>
                <w:szCs w:val="24"/>
              </w:rPr>
              <w:t>56</w:t>
            </w:r>
          </w:p>
        </w:tc>
        <w:tc>
          <w:tcPr>
            <w:tcW w:w="1701" w:type="dxa"/>
          </w:tcPr>
          <w:p w14:paraId="311B22C4" w14:textId="77777777" w:rsidR="00B4440C" w:rsidRPr="00D85DA9" w:rsidRDefault="00B4440C" w:rsidP="00120B59">
            <w:pPr>
              <w:pStyle w:val="Paragraf"/>
              <w:spacing w:before="0"/>
              <w:ind w:firstLine="0"/>
              <w:rPr>
                <w:szCs w:val="24"/>
              </w:rPr>
            </w:pPr>
          </w:p>
          <w:p w14:paraId="79117EBC" w14:textId="0D523E8D" w:rsidR="00B4440C" w:rsidRPr="00D85DA9" w:rsidRDefault="00B4440C" w:rsidP="00120B59">
            <w:pPr>
              <w:pStyle w:val="Paragraf"/>
              <w:spacing w:before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450</w:t>
            </w:r>
            <w:r w:rsidRPr="00D85DA9">
              <w:rPr>
                <w:szCs w:val="24"/>
              </w:rPr>
              <w:t>.000,00</w:t>
            </w:r>
          </w:p>
          <w:p w14:paraId="2F37E1B7" w14:textId="77777777" w:rsidR="00B4440C" w:rsidRPr="00D85DA9" w:rsidRDefault="00B4440C" w:rsidP="00120B59">
            <w:pPr>
              <w:pStyle w:val="Paragraf"/>
              <w:spacing w:before="0"/>
              <w:ind w:firstLine="0"/>
              <w:jc w:val="center"/>
              <w:rPr>
                <w:szCs w:val="24"/>
              </w:rPr>
            </w:pPr>
          </w:p>
        </w:tc>
      </w:tr>
      <w:tr w:rsidR="001C0F6B" w:rsidRPr="00D85DA9" w14:paraId="5A27AB07" w14:textId="77777777" w:rsidTr="006D1323">
        <w:trPr>
          <w:gridBefore w:val="1"/>
          <w:wBefore w:w="108" w:type="dxa"/>
          <w:trHeight w:val="949"/>
        </w:trPr>
        <w:tc>
          <w:tcPr>
            <w:tcW w:w="3686" w:type="dxa"/>
            <w:vMerge/>
          </w:tcPr>
          <w:p w14:paraId="7B4208AE" w14:textId="77777777" w:rsidR="001C0F6B" w:rsidRPr="00D85DA9" w:rsidRDefault="001C0F6B" w:rsidP="00120B59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</w:tcPr>
          <w:p w14:paraId="2F5403CE" w14:textId="77777777" w:rsidR="001C0F6B" w:rsidRPr="00D85DA9" w:rsidRDefault="001C0F6B" w:rsidP="00120B59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Nadzor</w:t>
            </w:r>
          </w:p>
        </w:tc>
        <w:tc>
          <w:tcPr>
            <w:tcW w:w="1417" w:type="dxa"/>
          </w:tcPr>
          <w:p w14:paraId="4522D4C5" w14:textId="4F419002" w:rsidR="001C0F6B" w:rsidRPr="008303FD" w:rsidRDefault="001C0F6B" w:rsidP="00120B59">
            <w:pPr>
              <w:pStyle w:val="Paragraf"/>
              <w:spacing w:before="0"/>
              <w:ind w:firstLine="0"/>
              <w:jc w:val="center"/>
              <w:rPr>
                <w:szCs w:val="24"/>
              </w:rPr>
            </w:pPr>
            <w:r w:rsidRPr="008303FD">
              <w:rPr>
                <w:szCs w:val="24"/>
              </w:rPr>
              <w:t>K1016-0</w:t>
            </w:r>
            <w:r w:rsidR="008303FD">
              <w:rPr>
                <w:szCs w:val="24"/>
              </w:rPr>
              <w:t>5</w:t>
            </w:r>
            <w:r w:rsidRPr="008303FD">
              <w:rPr>
                <w:szCs w:val="24"/>
              </w:rPr>
              <w:t xml:space="preserve"> / 161</w:t>
            </w:r>
          </w:p>
        </w:tc>
        <w:tc>
          <w:tcPr>
            <w:tcW w:w="1276" w:type="dxa"/>
          </w:tcPr>
          <w:p w14:paraId="644968B9" w14:textId="77777777" w:rsidR="001C0F6B" w:rsidRPr="00D85DA9" w:rsidRDefault="001C0F6B" w:rsidP="00120B59">
            <w:pPr>
              <w:pStyle w:val="Paragraf"/>
              <w:ind w:firstLine="0"/>
              <w:jc w:val="left"/>
              <w:rPr>
                <w:szCs w:val="24"/>
              </w:rPr>
            </w:pPr>
            <w:r w:rsidRPr="00D85DA9">
              <w:rPr>
                <w:szCs w:val="24"/>
              </w:rPr>
              <w:t>Fondovi EU -</w:t>
            </w:r>
          </w:p>
          <w:p w14:paraId="6F437545" w14:textId="77777777" w:rsidR="001C0F6B" w:rsidRPr="00D85DA9" w:rsidRDefault="001C0F6B" w:rsidP="00120B59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 w:rsidRPr="00D85DA9">
              <w:rPr>
                <w:szCs w:val="24"/>
              </w:rPr>
              <w:t>56</w:t>
            </w:r>
          </w:p>
        </w:tc>
        <w:tc>
          <w:tcPr>
            <w:tcW w:w="1701" w:type="dxa"/>
          </w:tcPr>
          <w:p w14:paraId="09F6BFC5" w14:textId="34A55C3E" w:rsidR="001C0F6B" w:rsidRPr="00D85DA9" w:rsidRDefault="00B4440C" w:rsidP="00120B5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1C0F6B">
              <w:rPr>
                <w:szCs w:val="24"/>
              </w:rPr>
              <w:t>.000,00</w:t>
            </w:r>
          </w:p>
        </w:tc>
      </w:tr>
      <w:tr w:rsidR="001C0F6B" w:rsidRPr="00477B1E" w14:paraId="3F8B885E" w14:textId="77777777" w:rsidTr="006D1323">
        <w:trPr>
          <w:gridBefore w:val="1"/>
          <w:wBefore w:w="108" w:type="dxa"/>
          <w:trHeight w:val="468"/>
        </w:trPr>
        <w:tc>
          <w:tcPr>
            <w:tcW w:w="7655" w:type="dxa"/>
            <w:gridSpan w:val="4"/>
          </w:tcPr>
          <w:p w14:paraId="3ED909CE" w14:textId="77777777" w:rsidR="001C0F6B" w:rsidRPr="00477B1E" w:rsidRDefault="001C0F6B" w:rsidP="00120B5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477B1E">
              <w:rPr>
                <w:b/>
                <w:bCs/>
                <w:szCs w:val="24"/>
              </w:rPr>
              <w:t>Ukupno:</w:t>
            </w:r>
          </w:p>
        </w:tc>
        <w:tc>
          <w:tcPr>
            <w:tcW w:w="1701" w:type="dxa"/>
          </w:tcPr>
          <w:p w14:paraId="2759EAA5" w14:textId="18C5E6D7" w:rsidR="001C0F6B" w:rsidRPr="00477B1E" w:rsidRDefault="00B4440C" w:rsidP="00120B5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459</w:t>
            </w:r>
            <w:r w:rsidR="001C0F6B" w:rsidRPr="00477B1E">
              <w:rPr>
                <w:b/>
                <w:bCs/>
                <w:szCs w:val="24"/>
              </w:rPr>
              <w:t>.000,00</w:t>
            </w:r>
          </w:p>
        </w:tc>
      </w:tr>
      <w:tr w:rsidR="001C0F6B" w:rsidRPr="00D85DA9" w14:paraId="6CDCF3FE" w14:textId="77777777" w:rsidTr="006D1323">
        <w:trPr>
          <w:gridBefore w:val="1"/>
          <w:wBefore w:w="108" w:type="dxa"/>
          <w:trHeight w:val="1091"/>
        </w:trPr>
        <w:tc>
          <w:tcPr>
            <w:tcW w:w="3686" w:type="dxa"/>
            <w:vMerge w:val="restart"/>
          </w:tcPr>
          <w:p w14:paraId="4C39C490" w14:textId="4A967DEA" w:rsidR="001C0F6B" w:rsidRDefault="00F64783" w:rsidP="00120B59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 w:rsidRPr="00F64783">
              <w:rPr>
                <w:szCs w:val="24"/>
              </w:rPr>
              <w:t xml:space="preserve">Izgradnja komunalne  infrastrukture poslovne zone  </w:t>
            </w:r>
            <w:r>
              <w:rPr>
                <w:szCs w:val="24"/>
              </w:rPr>
              <w:t>T</w:t>
            </w:r>
            <w:r w:rsidRPr="00F64783">
              <w:rPr>
                <w:szCs w:val="24"/>
              </w:rPr>
              <w:t xml:space="preserve">rnjani </w:t>
            </w:r>
            <w:r>
              <w:rPr>
                <w:szCs w:val="24"/>
              </w:rPr>
              <w:t>K</w:t>
            </w:r>
            <w:r w:rsidRPr="00F64783">
              <w:rPr>
                <w:szCs w:val="24"/>
              </w:rPr>
              <w:t xml:space="preserve">lokočevik – vodovodna mreža </w:t>
            </w:r>
          </w:p>
          <w:p w14:paraId="5F369C61" w14:textId="77777777" w:rsidR="001C0F6B" w:rsidRDefault="001C0F6B" w:rsidP="00120B59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</w:p>
          <w:p w14:paraId="4D1A2DCC" w14:textId="77777777" w:rsidR="001C0F6B" w:rsidRPr="00D85DA9" w:rsidRDefault="001C0F6B" w:rsidP="00120B59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</w:tcPr>
          <w:p w14:paraId="005BCEEB" w14:textId="77777777" w:rsidR="001C0F6B" w:rsidRPr="00D85DA9" w:rsidRDefault="001C0F6B" w:rsidP="00120B59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 w:rsidRPr="00D85DA9">
              <w:rPr>
                <w:szCs w:val="24"/>
              </w:rPr>
              <w:t xml:space="preserve">Radovi izgradnje </w:t>
            </w:r>
          </w:p>
          <w:p w14:paraId="5D1DBEBF" w14:textId="77777777" w:rsidR="001C0F6B" w:rsidRPr="00D85DA9" w:rsidRDefault="001C0F6B" w:rsidP="00120B59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</w:p>
          <w:p w14:paraId="592B9A20" w14:textId="77777777" w:rsidR="001C0F6B" w:rsidRPr="00D85DA9" w:rsidRDefault="001C0F6B" w:rsidP="00120B59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</w:p>
        </w:tc>
        <w:tc>
          <w:tcPr>
            <w:tcW w:w="1417" w:type="dxa"/>
          </w:tcPr>
          <w:p w14:paraId="78C4A5B2" w14:textId="3FB374E3" w:rsidR="001C0F6B" w:rsidRPr="00D85DA9" w:rsidRDefault="001C0F6B" w:rsidP="00120B59">
            <w:pPr>
              <w:pStyle w:val="Paragraf"/>
              <w:spacing w:before="0"/>
              <w:ind w:firstLine="0"/>
              <w:jc w:val="center"/>
              <w:rPr>
                <w:color w:val="FF0000"/>
                <w:szCs w:val="24"/>
              </w:rPr>
            </w:pPr>
            <w:r w:rsidRPr="008303FD">
              <w:rPr>
                <w:szCs w:val="24"/>
              </w:rPr>
              <w:t>K1016-0</w:t>
            </w:r>
            <w:r w:rsidR="008303FD" w:rsidRPr="008303FD">
              <w:rPr>
                <w:szCs w:val="24"/>
              </w:rPr>
              <w:t>6</w:t>
            </w:r>
            <w:r w:rsidRPr="008303FD">
              <w:rPr>
                <w:szCs w:val="24"/>
              </w:rPr>
              <w:t xml:space="preserve"> / </w:t>
            </w:r>
            <w:r w:rsidR="008303FD" w:rsidRPr="008303FD">
              <w:rPr>
                <w:szCs w:val="24"/>
              </w:rPr>
              <w:t>278</w:t>
            </w:r>
          </w:p>
        </w:tc>
        <w:tc>
          <w:tcPr>
            <w:tcW w:w="1276" w:type="dxa"/>
          </w:tcPr>
          <w:p w14:paraId="2B15A955" w14:textId="77777777" w:rsidR="001C0F6B" w:rsidRPr="00D85DA9" w:rsidRDefault="001C0F6B" w:rsidP="00120B59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 w:rsidRPr="00D85DA9">
              <w:rPr>
                <w:szCs w:val="24"/>
              </w:rPr>
              <w:t>Fondovi EU -</w:t>
            </w:r>
          </w:p>
          <w:p w14:paraId="790DEB88" w14:textId="77777777" w:rsidR="001C0F6B" w:rsidRPr="00D85DA9" w:rsidRDefault="001C0F6B" w:rsidP="00120B59">
            <w:pPr>
              <w:pStyle w:val="Paragraf"/>
              <w:spacing w:before="0"/>
              <w:ind w:firstLine="0"/>
              <w:jc w:val="left"/>
              <w:rPr>
                <w:color w:val="FF0000"/>
                <w:szCs w:val="24"/>
              </w:rPr>
            </w:pPr>
            <w:r w:rsidRPr="00D85DA9">
              <w:rPr>
                <w:szCs w:val="24"/>
              </w:rPr>
              <w:t>56</w:t>
            </w:r>
          </w:p>
        </w:tc>
        <w:tc>
          <w:tcPr>
            <w:tcW w:w="1701" w:type="dxa"/>
          </w:tcPr>
          <w:p w14:paraId="2611AF74" w14:textId="77777777" w:rsidR="001C0F6B" w:rsidRPr="00D85DA9" w:rsidRDefault="001C0F6B" w:rsidP="00120B59">
            <w:pPr>
              <w:pStyle w:val="Paragraf"/>
              <w:spacing w:before="0"/>
              <w:ind w:firstLine="0"/>
              <w:rPr>
                <w:szCs w:val="24"/>
              </w:rPr>
            </w:pPr>
          </w:p>
          <w:p w14:paraId="0F84B01D" w14:textId="573BB25A" w:rsidR="001C0F6B" w:rsidRPr="00D85DA9" w:rsidRDefault="00B4440C" w:rsidP="00120B59">
            <w:pPr>
              <w:pStyle w:val="Paragraf"/>
              <w:spacing w:before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162</w:t>
            </w:r>
            <w:r w:rsidR="001C0F6B" w:rsidRPr="00D85DA9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  <w:r w:rsidR="001C0F6B" w:rsidRPr="00D85DA9">
              <w:rPr>
                <w:szCs w:val="24"/>
              </w:rPr>
              <w:t>00,00</w:t>
            </w:r>
          </w:p>
          <w:p w14:paraId="7064FA23" w14:textId="77777777" w:rsidR="001C0F6B" w:rsidRPr="00D85DA9" w:rsidRDefault="001C0F6B" w:rsidP="00120B59">
            <w:pPr>
              <w:pStyle w:val="Paragraf"/>
              <w:spacing w:before="0"/>
              <w:ind w:firstLine="0"/>
              <w:jc w:val="center"/>
              <w:rPr>
                <w:szCs w:val="24"/>
              </w:rPr>
            </w:pPr>
          </w:p>
        </w:tc>
      </w:tr>
      <w:tr w:rsidR="00B4440C" w:rsidRPr="00D85DA9" w14:paraId="38908F9D" w14:textId="77777777" w:rsidTr="006D1323">
        <w:trPr>
          <w:gridBefore w:val="1"/>
          <w:wBefore w:w="108" w:type="dxa"/>
          <w:trHeight w:val="845"/>
        </w:trPr>
        <w:tc>
          <w:tcPr>
            <w:tcW w:w="3686" w:type="dxa"/>
            <w:vMerge/>
          </w:tcPr>
          <w:p w14:paraId="73894B09" w14:textId="77777777" w:rsidR="00B4440C" w:rsidRPr="00D85DA9" w:rsidRDefault="00B4440C" w:rsidP="00120B59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</w:tcPr>
          <w:p w14:paraId="75108A88" w14:textId="0258F912" w:rsidR="00B4440C" w:rsidRPr="00D85DA9" w:rsidRDefault="00B4440C" w:rsidP="00B4440C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Nadzor</w:t>
            </w:r>
          </w:p>
        </w:tc>
        <w:tc>
          <w:tcPr>
            <w:tcW w:w="1417" w:type="dxa"/>
          </w:tcPr>
          <w:p w14:paraId="169F83C3" w14:textId="1B7B9549" w:rsidR="00B4440C" w:rsidRPr="00D85DA9" w:rsidRDefault="00B4440C" w:rsidP="00B4440C">
            <w:pPr>
              <w:pStyle w:val="Paragraf"/>
              <w:spacing w:before="0"/>
              <w:ind w:firstLine="0"/>
              <w:rPr>
                <w:szCs w:val="24"/>
              </w:rPr>
            </w:pPr>
            <w:r w:rsidRPr="008303FD">
              <w:rPr>
                <w:szCs w:val="24"/>
              </w:rPr>
              <w:t>K1016-0</w:t>
            </w:r>
            <w:r w:rsidR="008303FD" w:rsidRPr="008303FD">
              <w:rPr>
                <w:szCs w:val="24"/>
              </w:rPr>
              <w:t>6</w:t>
            </w:r>
            <w:r w:rsidRPr="008303FD">
              <w:rPr>
                <w:szCs w:val="24"/>
              </w:rPr>
              <w:t xml:space="preserve"> / </w:t>
            </w:r>
            <w:r w:rsidR="008303FD" w:rsidRPr="008303FD">
              <w:rPr>
                <w:szCs w:val="24"/>
              </w:rPr>
              <w:t>278</w:t>
            </w:r>
          </w:p>
        </w:tc>
        <w:tc>
          <w:tcPr>
            <w:tcW w:w="1276" w:type="dxa"/>
          </w:tcPr>
          <w:p w14:paraId="7730C202" w14:textId="032A6FC4" w:rsidR="00B4440C" w:rsidRPr="00D85DA9" w:rsidRDefault="00B4440C" w:rsidP="00B4440C">
            <w:pPr>
              <w:pStyle w:val="Paragraf"/>
              <w:ind w:firstLine="0"/>
              <w:jc w:val="left"/>
              <w:rPr>
                <w:szCs w:val="24"/>
              </w:rPr>
            </w:pPr>
            <w:r w:rsidRPr="00D85DA9">
              <w:rPr>
                <w:szCs w:val="24"/>
              </w:rPr>
              <w:t>Fondovi EU -</w:t>
            </w:r>
            <w:r>
              <w:rPr>
                <w:szCs w:val="24"/>
              </w:rPr>
              <w:t xml:space="preserve"> </w:t>
            </w:r>
            <w:r w:rsidRPr="00D85DA9">
              <w:rPr>
                <w:szCs w:val="24"/>
              </w:rPr>
              <w:t>56</w:t>
            </w:r>
          </w:p>
        </w:tc>
        <w:tc>
          <w:tcPr>
            <w:tcW w:w="1701" w:type="dxa"/>
          </w:tcPr>
          <w:p w14:paraId="248FB7F2" w14:textId="2B8A467B" w:rsidR="00B4440C" w:rsidRPr="00D85DA9" w:rsidRDefault="00B4440C" w:rsidP="00B4440C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3.250,00</w:t>
            </w:r>
          </w:p>
        </w:tc>
      </w:tr>
      <w:tr w:rsidR="001C0F6B" w:rsidRPr="00477B1E" w14:paraId="4C10BA3F" w14:textId="77777777" w:rsidTr="006D1323">
        <w:trPr>
          <w:gridBefore w:val="1"/>
          <w:wBefore w:w="108" w:type="dxa"/>
          <w:trHeight w:val="468"/>
        </w:trPr>
        <w:tc>
          <w:tcPr>
            <w:tcW w:w="7655" w:type="dxa"/>
            <w:gridSpan w:val="4"/>
          </w:tcPr>
          <w:p w14:paraId="5FB12A77" w14:textId="77777777" w:rsidR="001C0F6B" w:rsidRPr="00477B1E" w:rsidRDefault="001C0F6B" w:rsidP="00120B5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477B1E">
              <w:rPr>
                <w:b/>
                <w:bCs/>
                <w:szCs w:val="24"/>
              </w:rPr>
              <w:t>Ukupno:</w:t>
            </w:r>
          </w:p>
        </w:tc>
        <w:tc>
          <w:tcPr>
            <w:tcW w:w="1701" w:type="dxa"/>
          </w:tcPr>
          <w:p w14:paraId="2AB710EA" w14:textId="63757911" w:rsidR="001C0F6B" w:rsidRPr="00477B1E" w:rsidRDefault="00B4440C" w:rsidP="00120B5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165</w:t>
            </w:r>
            <w:r w:rsidR="001C0F6B" w:rsidRPr="00477B1E">
              <w:rPr>
                <w:b/>
                <w:bCs/>
                <w:szCs w:val="24"/>
              </w:rPr>
              <w:t>.</w:t>
            </w:r>
            <w:r>
              <w:rPr>
                <w:b/>
                <w:bCs/>
                <w:szCs w:val="24"/>
              </w:rPr>
              <w:t>75</w:t>
            </w:r>
            <w:r w:rsidR="001C0F6B" w:rsidRPr="00477B1E">
              <w:rPr>
                <w:b/>
                <w:bCs/>
                <w:szCs w:val="24"/>
              </w:rPr>
              <w:t>0,00</w:t>
            </w:r>
          </w:p>
        </w:tc>
      </w:tr>
      <w:tr w:rsidR="001C0F6B" w:rsidRPr="00D85DA9" w14:paraId="0C66D483" w14:textId="77777777" w:rsidTr="006D1323">
        <w:trPr>
          <w:gridBefore w:val="1"/>
          <w:wBefore w:w="108" w:type="dxa"/>
          <w:trHeight w:val="1091"/>
        </w:trPr>
        <w:tc>
          <w:tcPr>
            <w:tcW w:w="3686" w:type="dxa"/>
            <w:vMerge w:val="restart"/>
          </w:tcPr>
          <w:p w14:paraId="71645B4A" w14:textId="47E50AD4" w:rsidR="001C0F6B" w:rsidRDefault="001C0F6B" w:rsidP="00120B59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bookmarkStart w:id="2" w:name="_Hlk216766575"/>
            <w:r w:rsidRPr="001C0F6B">
              <w:rPr>
                <w:szCs w:val="24"/>
              </w:rPr>
              <w:t>I</w:t>
            </w:r>
            <w:r>
              <w:rPr>
                <w:szCs w:val="24"/>
              </w:rPr>
              <w:t xml:space="preserve">zgradnja komunalne infrastrukture Poslovne zone Trnjani Klokočevik - </w:t>
            </w:r>
            <w:r w:rsidR="00F64783" w:rsidRPr="00F64783">
              <w:rPr>
                <w:szCs w:val="24"/>
              </w:rPr>
              <w:t xml:space="preserve"> javna rasvjeta  i elektroničko komunikacijska infrastruktura </w:t>
            </w:r>
          </w:p>
          <w:p w14:paraId="320F21E4" w14:textId="77777777" w:rsidR="001C0F6B" w:rsidRDefault="001C0F6B" w:rsidP="00120B59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</w:p>
          <w:p w14:paraId="0993F2FC" w14:textId="77777777" w:rsidR="001C0F6B" w:rsidRPr="00D85DA9" w:rsidRDefault="001C0F6B" w:rsidP="00120B59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</w:tcPr>
          <w:p w14:paraId="0BDD6825" w14:textId="77777777" w:rsidR="001C0F6B" w:rsidRPr="00D85DA9" w:rsidRDefault="001C0F6B" w:rsidP="00120B59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 w:rsidRPr="00D85DA9">
              <w:rPr>
                <w:szCs w:val="24"/>
              </w:rPr>
              <w:t xml:space="preserve">Radovi izgradnje </w:t>
            </w:r>
          </w:p>
          <w:p w14:paraId="47F10891" w14:textId="77777777" w:rsidR="001C0F6B" w:rsidRPr="00D85DA9" w:rsidRDefault="001C0F6B" w:rsidP="00120B59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</w:p>
          <w:p w14:paraId="04E27434" w14:textId="77777777" w:rsidR="001C0F6B" w:rsidRPr="00D85DA9" w:rsidRDefault="001C0F6B" w:rsidP="00120B59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</w:p>
        </w:tc>
        <w:tc>
          <w:tcPr>
            <w:tcW w:w="1417" w:type="dxa"/>
          </w:tcPr>
          <w:p w14:paraId="7E9093FA" w14:textId="29601367" w:rsidR="001C0F6B" w:rsidRPr="00D85DA9" w:rsidRDefault="001C0F6B" w:rsidP="00120B59">
            <w:pPr>
              <w:pStyle w:val="Paragraf"/>
              <w:spacing w:before="0"/>
              <w:ind w:firstLine="0"/>
              <w:jc w:val="center"/>
              <w:rPr>
                <w:color w:val="FF0000"/>
                <w:szCs w:val="24"/>
              </w:rPr>
            </w:pPr>
            <w:r w:rsidRPr="008303FD">
              <w:rPr>
                <w:szCs w:val="24"/>
              </w:rPr>
              <w:t>K1016-02 / 1</w:t>
            </w:r>
            <w:r w:rsidR="008303FD" w:rsidRPr="008303FD">
              <w:rPr>
                <w:szCs w:val="24"/>
              </w:rPr>
              <w:t>71</w:t>
            </w:r>
          </w:p>
        </w:tc>
        <w:tc>
          <w:tcPr>
            <w:tcW w:w="1276" w:type="dxa"/>
          </w:tcPr>
          <w:p w14:paraId="0B89DAA8" w14:textId="77777777" w:rsidR="001C0F6B" w:rsidRPr="00D85DA9" w:rsidRDefault="001C0F6B" w:rsidP="00120B59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 w:rsidRPr="00D85DA9">
              <w:rPr>
                <w:szCs w:val="24"/>
              </w:rPr>
              <w:t>Fondovi EU -</w:t>
            </w:r>
          </w:p>
          <w:p w14:paraId="429603D2" w14:textId="77777777" w:rsidR="001C0F6B" w:rsidRPr="00D85DA9" w:rsidRDefault="001C0F6B" w:rsidP="00120B59">
            <w:pPr>
              <w:pStyle w:val="Paragraf"/>
              <w:spacing w:before="0"/>
              <w:ind w:firstLine="0"/>
              <w:jc w:val="left"/>
              <w:rPr>
                <w:color w:val="FF0000"/>
                <w:szCs w:val="24"/>
              </w:rPr>
            </w:pPr>
            <w:r w:rsidRPr="00D85DA9">
              <w:rPr>
                <w:szCs w:val="24"/>
              </w:rPr>
              <w:t>56</w:t>
            </w:r>
          </w:p>
        </w:tc>
        <w:tc>
          <w:tcPr>
            <w:tcW w:w="1701" w:type="dxa"/>
          </w:tcPr>
          <w:p w14:paraId="101D7040" w14:textId="77777777" w:rsidR="001C0F6B" w:rsidRPr="00D85DA9" w:rsidRDefault="001C0F6B" w:rsidP="00120B59">
            <w:pPr>
              <w:pStyle w:val="Paragraf"/>
              <w:spacing w:before="0"/>
              <w:ind w:firstLine="0"/>
              <w:rPr>
                <w:szCs w:val="24"/>
              </w:rPr>
            </w:pPr>
          </w:p>
          <w:p w14:paraId="5467FC60" w14:textId="2E86B147" w:rsidR="001C0F6B" w:rsidRPr="00D85DA9" w:rsidRDefault="00B4440C" w:rsidP="00B4440C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300</w:t>
            </w:r>
            <w:r w:rsidR="001C0F6B" w:rsidRPr="00D85DA9">
              <w:rPr>
                <w:szCs w:val="24"/>
              </w:rPr>
              <w:t>.000,00</w:t>
            </w:r>
          </w:p>
          <w:p w14:paraId="3449C066" w14:textId="77777777" w:rsidR="001C0F6B" w:rsidRPr="00D85DA9" w:rsidRDefault="001C0F6B" w:rsidP="00120B59">
            <w:pPr>
              <w:pStyle w:val="Paragraf"/>
              <w:spacing w:before="0"/>
              <w:ind w:firstLine="0"/>
              <w:jc w:val="center"/>
              <w:rPr>
                <w:szCs w:val="24"/>
              </w:rPr>
            </w:pPr>
          </w:p>
        </w:tc>
      </w:tr>
      <w:tr w:rsidR="00B4440C" w:rsidRPr="00D85DA9" w14:paraId="722983C5" w14:textId="77777777" w:rsidTr="006D1323">
        <w:trPr>
          <w:gridBefore w:val="1"/>
          <w:wBefore w:w="108" w:type="dxa"/>
          <w:trHeight w:val="951"/>
        </w:trPr>
        <w:tc>
          <w:tcPr>
            <w:tcW w:w="3686" w:type="dxa"/>
            <w:vMerge/>
          </w:tcPr>
          <w:p w14:paraId="5FF355B1" w14:textId="77777777" w:rsidR="00B4440C" w:rsidRPr="00D85DA9" w:rsidRDefault="00B4440C" w:rsidP="00120B59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</w:tcPr>
          <w:p w14:paraId="152B58AC" w14:textId="16DF118E" w:rsidR="00B4440C" w:rsidRPr="00D85DA9" w:rsidRDefault="00B4440C" w:rsidP="00B4440C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Nadzor</w:t>
            </w:r>
          </w:p>
        </w:tc>
        <w:tc>
          <w:tcPr>
            <w:tcW w:w="1417" w:type="dxa"/>
          </w:tcPr>
          <w:p w14:paraId="3AF56B24" w14:textId="2DB2BC10" w:rsidR="00B4440C" w:rsidRPr="00D85DA9" w:rsidRDefault="00B4440C" w:rsidP="00B4440C">
            <w:pPr>
              <w:pStyle w:val="Paragraf"/>
              <w:spacing w:before="0"/>
              <w:ind w:firstLine="0"/>
              <w:rPr>
                <w:szCs w:val="24"/>
              </w:rPr>
            </w:pPr>
            <w:r w:rsidRPr="008303FD">
              <w:rPr>
                <w:szCs w:val="24"/>
              </w:rPr>
              <w:t xml:space="preserve">K1016-02 / </w:t>
            </w:r>
            <w:r w:rsidR="008303FD" w:rsidRPr="008303FD">
              <w:rPr>
                <w:szCs w:val="24"/>
              </w:rPr>
              <w:t>171</w:t>
            </w:r>
          </w:p>
        </w:tc>
        <w:tc>
          <w:tcPr>
            <w:tcW w:w="1276" w:type="dxa"/>
          </w:tcPr>
          <w:p w14:paraId="773000F8" w14:textId="034BADFF" w:rsidR="00B4440C" w:rsidRPr="00D85DA9" w:rsidRDefault="00B4440C" w:rsidP="00B4440C">
            <w:pPr>
              <w:pStyle w:val="Paragraf"/>
              <w:ind w:firstLine="0"/>
              <w:jc w:val="left"/>
              <w:rPr>
                <w:szCs w:val="24"/>
              </w:rPr>
            </w:pPr>
            <w:r w:rsidRPr="00D85DA9">
              <w:rPr>
                <w:szCs w:val="24"/>
              </w:rPr>
              <w:t>Fondovi EU -</w:t>
            </w:r>
            <w:r>
              <w:rPr>
                <w:szCs w:val="24"/>
              </w:rPr>
              <w:t xml:space="preserve"> </w:t>
            </w:r>
            <w:r w:rsidRPr="00D85DA9">
              <w:rPr>
                <w:szCs w:val="24"/>
              </w:rPr>
              <w:t>56</w:t>
            </w:r>
          </w:p>
        </w:tc>
        <w:tc>
          <w:tcPr>
            <w:tcW w:w="1701" w:type="dxa"/>
          </w:tcPr>
          <w:p w14:paraId="07A2231B" w14:textId="784E964A" w:rsidR="00B4440C" w:rsidRPr="00D85DA9" w:rsidRDefault="00B4440C" w:rsidP="00B4440C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6.000,00</w:t>
            </w:r>
          </w:p>
        </w:tc>
      </w:tr>
      <w:tr w:rsidR="001C0F6B" w:rsidRPr="00477B1E" w14:paraId="36187A7B" w14:textId="77777777" w:rsidTr="006D1323">
        <w:trPr>
          <w:gridBefore w:val="1"/>
          <w:wBefore w:w="108" w:type="dxa"/>
          <w:trHeight w:val="468"/>
        </w:trPr>
        <w:tc>
          <w:tcPr>
            <w:tcW w:w="7655" w:type="dxa"/>
            <w:gridSpan w:val="4"/>
          </w:tcPr>
          <w:p w14:paraId="43C7D441" w14:textId="77777777" w:rsidR="001C0F6B" w:rsidRPr="00477B1E" w:rsidRDefault="001C0F6B" w:rsidP="00120B5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477B1E">
              <w:rPr>
                <w:b/>
                <w:bCs/>
                <w:szCs w:val="24"/>
              </w:rPr>
              <w:t>Ukupno:</w:t>
            </w:r>
          </w:p>
        </w:tc>
        <w:tc>
          <w:tcPr>
            <w:tcW w:w="1701" w:type="dxa"/>
          </w:tcPr>
          <w:p w14:paraId="64268DBD" w14:textId="4015B415" w:rsidR="001C0F6B" w:rsidRPr="00477B1E" w:rsidRDefault="00B4440C" w:rsidP="00120B5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306</w:t>
            </w:r>
            <w:r w:rsidR="001C0F6B" w:rsidRPr="00477B1E">
              <w:rPr>
                <w:b/>
                <w:bCs/>
                <w:szCs w:val="24"/>
              </w:rPr>
              <w:t>.000,00</w:t>
            </w:r>
          </w:p>
        </w:tc>
      </w:tr>
      <w:bookmarkEnd w:id="2"/>
      <w:tr w:rsidR="006D1323" w:rsidRPr="00D85DA9" w14:paraId="0C458B4B" w14:textId="77777777" w:rsidTr="00560A8C">
        <w:trPr>
          <w:trHeight w:val="2052"/>
        </w:trPr>
        <w:tc>
          <w:tcPr>
            <w:tcW w:w="3794" w:type="dxa"/>
            <w:gridSpan w:val="2"/>
          </w:tcPr>
          <w:p w14:paraId="6AD4D549" w14:textId="73150D1E" w:rsidR="006D1323" w:rsidRPr="00AF356A" w:rsidRDefault="006D1323" w:rsidP="00BD58D6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 w:rsidRPr="00AF356A">
              <w:rPr>
                <w:szCs w:val="24"/>
              </w:rPr>
              <w:lastRenderedPageBreak/>
              <w:t>Izgradnja komunalne infrastrukture zgrade za mlade</w:t>
            </w:r>
          </w:p>
          <w:p w14:paraId="02073EFE" w14:textId="77777777" w:rsidR="006D1323" w:rsidRPr="00AF356A" w:rsidRDefault="006D1323" w:rsidP="00BD58D6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</w:p>
          <w:p w14:paraId="6B085848" w14:textId="77777777" w:rsidR="006D1323" w:rsidRPr="00AF356A" w:rsidRDefault="006D1323" w:rsidP="00BD58D6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</w:tcPr>
          <w:p w14:paraId="3A2FC356" w14:textId="77777777" w:rsidR="006D1323" w:rsidRPr="00AF356A" w:rsidRDefault="006D1323" w:rsidP="00BD58D6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 w:rsidRPr="00AF356A">
              <w:rPr>
                <w:szCs w:val="24"/>
              </w:rPr>
              <w:t xml:space="preserve">Radovi izgradnje </w:t>
            </w:r>
          </w:p>
          <w:p w14:paraId="55658A7D" w14:textId="77777777" w:rsidR="006D1323" w:rsidRPr="00AF356A" w:rsidRDefault="006D1323" w:rsidP="00BD58D6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</w:p>
          <w:p w14:paraId="337ECBDB" w14:textId="77777777" w:rsidR="006D1323" w:rsidRPr="00AF356A" w:rsidRDefault="006D1323" w:rsidP="00BD58D6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</w:p>
        </w:tc>
        <w:tc>
          <w:tcPr>
            <w:tcW w:w="1417" w:type="dxa"/>
          </w:tcPr>
          <w:p w14:paraId="225F605C" w14:textId="06B82628" w:rsidR="006D1323" w:rsidRPr="00AF356A" w:rsidRDefault="006D1323" w:rsidP="00BD58D6">
            <w:pPr>
              <w:pStyle w:val="Paragraf"/>
              <w:spacing w:before="0"/>
              <w:ind w:firstLine="0"/>
              <w:jc w:val="center"/>
              <w:rPr>
                <w:szCs w:val="24"/>
              </w:rPr>
            </w:pPr>
            <w:r w:rsidRPr="00AF356A">
              <w:rPr>
                <w:szCs w:val="24"/>
              </w:rPr>
              <w:t>K1016-05 / 236</w:t>
            </w:r>
          </w:p>
        </w:tc>
        <w:tc>
          <w:tcPr>
            <w:tcW w:w="1276" w:type="dxa"/>
          </w:tcPr>
          <w:p w14:paraId="6B8AF79C" w14:textId="0A242B0F" w:rsidR="006D1323" w:rsidRPr="00AF356A" w:rsidRDefault="006D1323" w:rsidP="00BD58D6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 w:rsidRPr="00AF356A">
              <w:rPr>
                <w:szCs w:val="24"/>
              </w:rPr>
              <w:t>Pomoći iz državnog proračuna- fiskalno izravnanje -5011</w:t>
            </w:r>
          </w:p>
        </w:tc>
        <w:tc>
          <w:tcPr>
            <w:tcW w:w="1701" w:type="dxa"/>
          </w:tcPr>
          <w:p w14:paraId="4D4A046C" w14:textId="77777777" w:rsidR="006D1323" w:rsidRPr="00AF356A" w:rsidRDefault="006D1323" w:rsidP="00BD58D6">
            <w:pPr>
              <w:pStyle w:val="Paragraf"/>
              <w:spacing w:before="0"/>
              <w:ind w:firstLine="0"/>
              <w:rPr>
                <w:szCs w:val="24"/>
              </w:rPr>
            </w:pPr>
          </w:p>
          <w:p w14:paraId="2B987AAD" w14:textId="3F59E222" w:rsidR="006D1323" w:rsidRPr="00AF356A" w:rsidRDefault="006D1323" w:rsidP="00BD58D6">
            <w:pPr>
              <w:pStyle w:val="Paragraf"/>
              <w:spacing w:before="0"/>
              <w:ind w:firstLine="0"/>
              <w:rPr>
                <w:szCs w:val="24"/>
              </w:rPr>
            </w:pPr>
            <w:r w:rsidRPr="00AF356A">
              <w:rPr>
                <w:szCs w:val="24"/>
              </w:rPr>
              <w:t>20.000,00</w:t>
            </w:r>
          </w:p>
          <w:p w14:paraId="13A717B7" w14:textId="77777777" w:rsidR="006D1323" w:rsidRPr="00AF356A" w:rsidRDefault="006D1323" w:rsidP="00BD58D6">
            <w:pPr>
              <w:pStyle w:val="Paragraf"/>
              <w:spacing w:before="0"/>
              <w:ind w:firstLine="0"/>
              <w:jc w:val="center"/>
              <w:rPr>
                <w:szCs w:val="24"/>
              </w:rPr>
            </w:pPr>
          </w:p>
        </w:tc>
      </w:tr>
      <w:tr w:rsidR="006D1323" w:rsidRPr="00477B1E" w14:paraId="0A20CD51" w14:textId="77777777" w:rsidTr="006D1323">
        <w:trPr>
          <w:trHeight w:val="468"/>
        </w:trPr>
        <w:tc>
          <w:tcPr>
            <w:tcW w:w="7763" w:type="dxa"/>
            <w:gridSpan w:val="5"/>
          </w:tcPr>
          <w:p w14:paraId="5DB489A1" w14:textId="77777777" w:rsidR="006D1323" w:rsidRPr="00477B1E" w:rsidRDefault="006D1323" w:rsidP="00BD58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477B1E">
              <w:rPr>
                <w:b/>
                <w:bCs/>
                <w:szCs w:val="24"/>
              </w:rPr>
              <w:t>Ukupno:</w:t>
            </w:r>
          </w:p>
        </w:tc>
        <w:tc>
          <w:tcPr>
            <w:tcW w:w="1701" w:type="dxa"/>
          </w:tcPr>
          <w:p w14:paraId="7210D0A2" w14:textId="7BAF90F3" w:rsidR="006D1323" w:rsidRPr="00477B1E" w:rsidRDefault="006D1323" w:rsidP="00BD58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</w:t>
            </w:r>
            <w:r w:rsidRPr="00477B1E">
              <w:rPr>
                <w:b/>
                <w:bCs/>
                <w:szCs w:val="24"/>
              </w:rPr>
              <w:t>.000,00</w:t>
            </w:r>
          </w:p>
        </w:tc>
      </w:tr>
    </w:tbl>
    <w:tbl>
      <w:tblPr>
        <w:tblStyle w:val="Reetkatablice"/>
        <w:tblW w:w="9378" w:type="dxa"/>
        <w:tblInd w:w="-5" w:type="dxa"/>
        <w:shd w:val="pct25" w:color="auto" w:fill="auto"/>
        <w:tblLook w:val="04A0" w:firstRow="1" w:lastRow="0" w:firstColumn="1" w:lastColumn="0" w:noHBand="0" w:noVBand="1"/>
      </w:tblPr>
      <w:tblGrid>
        <w:gridCol w:w="9378"/>
      </w:tblGrid>
      <w:tr w:rsidR="00477B1E" w:rsidRPr="008541DB" w14:paraId="5430AA4A" w14:textId="77777777" w:rsidTr="00477B1E">
        <w:trPr>
          <w:trHeight w:val="77"/>
        </w:trPr>
        <w:tc>
          <w:tcPr>
            <w:tcW w:w="9378" w:type="dxa"/>
            <w:shd w:val="pct25" w:color="auto" w:fill="auto"/>
          </w:tcPr>
          <w:p w14:paraId="461098D7" w14:textId="036F498E" w:rsidR="00477B1E" w:rsidRPr="008541DB" w:rsidRDefault="00477B1E" w:rsidP="00480252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  <w:r w:rsidRPr="008541DB">
              <w:rPr>
                <w:b/>
                <w:sz w:val="22"/>
                <w:szCs w:val="22"/>
              </w:rPr>
              <w:t xml:space="preserve">Građevine komunalne infrastrukture koje će se graditi </w:t>
            </w:r>
            <w:r>
              <w:rPr>
                <w:b/>
                <w:sz w:val="22"/>
                <w:szCs w:val="22"/>
              </w:rPr>
              <w:t xml:space="preserve">radi uređenja neuređenih </w:t>
            </w:r>
            <w:r>
              <w:rPr>
                <w:b/>
                <w:sz w:val="22"/>
                <w:szCs w:val="22"/>
              </w:rPr>
              <w:br/>
              <w:t>dijelova</w:t>
            </w:r>
            <w:r w:rsidRPr="008541DB">
              <w:rPr>
                <w:b/>
                <w:sz w:val="22"/>
                <w:szCs w:val="22"/>
              </w:rPr>
              <w:t xml:space="preserve"> građevinskog područja u 2026. godini </w:t>
            </w:r>
            <w:r w:rsidRPr="008541DB">
              <w:rPr>
                <w:b/>
                <w:i/>
                <w:sz w:val="22"/>
                <w:szCs w:val="22"/>
              </w:rPr>
              <w:t xml:space="preserve">ukupno:                       </w:t>
            </w:r>
            <w:r>
              <w:rPr>
                <w:b/>
                <w:i/>
                <w:sz w:val="22"/>
                <w:szCs w:val="22"/>
              </w:rPr>
              <w:t xml:space="preserve">      </w:t>
            </w:r>
            <w:r w:rsidRPr="008541DB">
              <w:rPr>
                <w:sz w:val="22"/>
                <w:szCs w:val="22"/>
              </w:rPr>
              <w:t xml:space="preserve">                 </w:t>
            </w:r>
            <w:r w:rsidR="00EA6C4B"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2.</w:t>
            </w:r>
            <w:r w:rsidR="006D1323"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115</w:t>
            </w:r>
            <w:r w:rsidR="00EA6C4B"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.250</w:t>
            </w:r>
            <w:r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,00 €</w:t>
            </w:r>
          </w:p>
          <w:p w14:paraId="05C43BA4" w14:textId="77777777" w:rsidR="00477B1E" w:rsidRPr="008541DB" w:rsidRDefault="00477B1E" w:rsidP="00480252">
            <w:pPr>
              <w:pStyle w:val="Paragraf"/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1E15310" w14:textId="77777777" w:rsidR="00075251" w:rsidRPr="008541DB" w:rsidRDefault="00075251" w:rsidP="00F32CA1">
      <w:pPr>
        <w:pStyle w:val="Paragraf"/>
        <w:spacing w:before="0"/>
        <w:ind w:firstLine="0"/>
        <w:rPr>
          <w:sz w:val="22"/>
          <w:szCs w:val="22"/>
        </w:rPr>
      </w:pPr>
    </w:p>
    <w:p w14:paraId="1FF0D7BF" w14:textId="77777777" w:rsidR="00075251" w:rsidRPr="008541DB" w:rsidRDefault="00075251" w:rsidP="00F32CA1">
      <w:pPr>
        <w:pStyle w:val="Paragraf"/>
        <w:spacing w:before="0"/>
        <w:ind w:firstLine="0"/>
        <w:rPr>
          <w:sz w:val="22"/>
          <w:szCs w:val="22"/>
        </w:rPr>
      </w:pPr>
    </w:p>
    <w:tbl>
      <w:tblPr>
        <w:tblStyle w:val="Reetkatablice"/>
        <w:tblW w:w="9373" w:type="dxa"/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643"/>
        <w:gridCol w:w="3574"/>
        <w:gridCol w:w="1165"/>
        <w:gridCol w:w="1276"/>
        <w:gridCol w:w="1275"/>
        <w:gridCol w:w="1440"/>
      </w:tblGrid>
      <w:tr w:rsidR="000207E2" w:rsidRPr="008541DB" w14:paraId="0EC2E3AD" w14:textId="77777777" w:rsidTr="007002EA">
        <w:trPr>
          <w:trHeight w:val="836"/>
        </w:trPr>
        <w:tc>
          <w:tcPr>
            <w:tcW w:w="9373" w:type="dxa"/>
            <w:gridSpan w:val="6"/>
            <w:tcBorders>
              <w:bottom w:val="single" w:sz="4" w:space="0" w:color="auto"/>
            </w:tcBorders>
            <w:shd w:val="pct25" w:color="auto" w:fill="auto"/>
          </w:tcPr>
          <w:p w14:paraId="67F96C90" w14:textId="77777777" w:rsidR="000207E2" w:rsidRPr="008541DB" w:rsidRDefault="000207E2" w:rsidP="000A3CD3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  <w:bookmarkStart w:id="3" w:name="_Hlk216176022"/>
          </w:p>
          <w:p w14:paraId="6F96FF09" w14:textId="4CB963FE" w:rsidR="000207E2" w:rsidRPr="008541DB" w:rsidRDefault="000207E2" w:rsidP="000A3CD3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  <w:r w:rsidRPr="008541DB">
              <w:rPr>
                <w:b/>
                <w:sz w:val="22"/>
                <w:szCs w:val="22"/>
              </w:rPr>
              <w:t xml:space="preserve">Građevine komunalne infrastrukture koje će se graditi izvan građevinskog područja u </w:t>
            </w:r>
            <w:r w:rsidR="00505B82" w:rsidRPr="008541DB">
              <w:rPr>
                <w:b/>
                <w:sz w:val="22"/>
                <w:szCs w:val="22"/>
              </w:rPr>
              <w:t>2026</w:t>
            </w:r>
            <w:r w:rsidRPr="008541DB">
              <w:rPr>
                <w:b/>
                <w:sz w:val="22"/>
                <w:szCs w:val="22"/>
              </w:rPr>
              <w:t>. godin</w:t>
            </w:r>
            <w:r w:rsidR="00F10D2E" w:rsidRPr="008541DB">
              <w:rPr>
                <w:b/>
                <w:sz w:val="22"/>
                <w:szCs w:val="22"/>
              </w:rPr>
              <w:t>i</w:t>
            </w:r>
          </w:p>
        </w:tc>
      </w:tr>
      <w:tr w:rsidR="000207E2" w:rsidRPr="008541DB" w14:paraId="6A9CD027" w14:textId="77777777" w:rsidTr="00313C6A">
        <w:trPr>
          <w:trHeight w:val="848"/>
        </w:trPr>
        <w:tc>
          <w:tcPr>
            <w:tcW w:w="643" w:type="dxa"/>
            <w:tcBorders>
              <w:bottom w:val="single" w:sz="4" w:space="0" w:color="auto"/>
            </w:tcBorders>
          </w:tcPr>
          <w:p w14:paraId="65A50A6F" w14:textId="77777777" w:rsidR="000207E2" w:rsidRPr="008541DB" w:rsidRDefault="000207E2" w:rsidP="000A3CD3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  <w:p w14:paraId="078E3312" w14:textId="77777777" w:rsidR="000207E2" w:rsidRPr="008541DB" w:rsidRDefault="000207E2" w:rsidP="000A3CD3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8541DB">
              <w:rPr>
                <w:sz w:val="22"/>
                <w:szCs w:val="22"/>
              </w:rPr>
              <w:t>R.br.</w:t>
            </w:r>
          </w:p>
        </w:tc>
        <w:tc>
          <w:tcPr>
            <w:tcW w:w="3574" w:type="dxa"/>
            <w:tcBorders>
              <w:bottom w:val="single" w:sz="4" w:space="0" w:color="auto"/>
            </w:tcBorders>
          </w:tcPr>
          <w:p w14:paraId="7549FED8" w14:textId="77777777" w:rsidR="000207E2" w:rsidRPr="008541DB" w:rsidRDefault="000207E2" w:rsidP="000A3CD3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  <w:p w14:paraId="32C2A559" w14:textId="77777777" w:rsidR="000207E2" w:rsidRPr="008541DB" w:rsidRDefault="000207E2" w:rsidP="000A3CD3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8541DB">
              <w:rPr>
                <w:sz w:val="22"/>
                <w:szCs w:val="22"/>
              </w:rPr>
              <w:t>Komunalna infrastruktura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704E0AFD" w14:textId="77777777" w:rsidR="000207E2" w:rsidRPr="008541DB" w:rsidRDefault="000207E2" w:rsidP="000A3CD3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  <w:p w14:paraId="7D088CEF" w14:textId="77777777" w:rsidR="000207E2" w:rsidRPr="008541DB" w:rsidRDefault="000207E2" w:rsidP="000A3CD3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8541DB">
              <w:rPr>
                <w:sz w:val="22"/>
                <w:szCs w:val="22"/>
              </w:rPr>
              <w:t>Vrsta radova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13A4EF" w14:textId="77777777" w:rsidR="000207E2" w:rsidRPr="008541DB" w:rsidRDefault="000207E2" w:rsidP="000A3CD3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  <w:p w14:paraId="28AB4542" w14:textId="09376DEC" w:rsidR="000207E2" w:rsidRPr="008541DB" w:rsidRDefault="00AD3405" w:rsidP="000A3CD3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8541DB">
              <w:rPr>
                <w:sz w:val="22"/>
                <w:szCs w:val="22"/>
              </w:rPr>
              <w:t>Broj programske aktivnosti u Proračunu / Pozicija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D8CC60C" w14:textId="77777777" w:rsidR="000207E2" w:rsidRPr="008541DB" w:rsidRDefault="000207E2" w:rsidP="000A3CD3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  <w:p w14:paraId="2C96A8BB" w14:textId="77777777" w:rsidR="000207E2" w:rsidRPr="008541DB" w:rsidRDefault="000207E2" w:rsidP="000A3CD3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8541DB">
              <w:rPr>
                <w:sz w:val="22"/>
                <w:szCs w:val="22"/>
              </w:rPr>
              <w:t>Izvor financiranja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AD3D6C4" w14:textId="77777777" w:rsidR="000207E2" w:rsidRPr="008541DB" w:rsidRDefault="000207E2" w:rsidP="000A3CD3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  <w:p w14:paraId="1BE2E5F6" w14:textId="77777777" w:rsidR="000207E2" w:rsidRPr="008541DB" w:rsidRDefault="000207E2" w:rsidP="000A3CD3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8541DB">
              <w:rPr>
                <w:sz w:val="22"/>
                <w:szCs w:val="22"/>
              </w:rPr>
              <w:t>Iznos</w:t>
            </w:r>
          </w:p>
        </w:tc>
      </w:tr>
      <w:tr w:rsidR="000207E2" w:rsidRPr="008541DB" w14:paraId="3DA59B8C" w14:textId="77777777" w:rsidTr="00313C6A">
        <w:trPr>
          <w:trHeight w:val="310"/>
        </w:trPr>
        <w:tc>
          <w:tcPr>
            <w:tcW w:w="643" w:type="dxa"/>
            <w:tcBorders>
              <w:bottom w:val="single" w:sz="4" w:space="0" w:color="auto"/>
            </w:tcBorders>
            <w:shd w:val="pct12" w:color="auto" w:fill="auto"/>
          </w:tcPr>
          <w:p w14:paraId="1CEA5471" w14:textId="77777777" w:rsidR="000207E2" w:rsidRPr="008541DB" w:rsidRDefault="000207E2" w:rsidP="000A3CD3">
            <w:pPr>
              <w:pStyle w:val="Paragraf"/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 w:rsidRPr="008541DB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730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14:paraId="64B63895" w14:textId="1F9219E5" w:rsidR="000207E2" w:rsidRPr="008541DB" w:rsidRDefault="00B426CC" w:rsidP="007002EA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  <w:r w:rsidRPr="008541DB">
              <w:rPr>
                <w:b/>
                <w:sz w:val="20"/>
              </w:rPr>
              <w:t xml:space="preserve">JAVNE PROMETNE POVRŠINE NA KOJIMA NIJE DOPUŠTEN PROMET MOTORNIH VOZILA                                                                         </w:t>
            </w:r>
            <w:r w:rsidRPr="008541DB">
              <w:rPr>
                <w:sz w:val="20"/>
              </w:rPr>
              <w:t xml:space="preserve">                   </w:t>
            </w:r>
            <w:r w:rsidR="00CD3AD1">
              <w:rPr>
                <w:sz w:val="20"/>
              </w:rPr>
              <w:t xml:space="preserve">                            </w:t>
            </w:r>
            <w:r w:rsidRPr="008541DB">
              <w:rPr>
                <w:sz w:val="20"/>
              </w:rPr>
              <w:t xml:space="preserve">           </w:t>
            </w:r>
            <w:r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4</w:t>
            </w:r>
            <w:r w:rsidR="00CD3AD1"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65</w:t>
            </w:r>
            <w:r w:rsidR="00FA1C4C"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.000,</w:t>
            </w:r>
            <w:r w:rsidR="001D43F2"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00 </w:t>
            </w:r>
            <w:r w:rsidR="00F7432F"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€</w:t>
            </w:r>
          </w:p>
        </w:tc>
      </w:tr>
      <w:tr w:rsidR="000F2898" w:rsidRPr="008541DB" w14:paraId="2A6536FC" w14:textId="77777777" w:rsidTr="00313C6A">
        <w:trPr>
          <w:trHeight w:val="949"/>
        </w:trPr>
        <w:tc>
          <w:tcPr>
            <w:tcW w:w="643" w:type="dxa"/>
            <w:vMerge w:val="restart"/>
          </w:tcPr>
          <w:p w14:paraId="4241C3A7" w14:textId="77B52376" w:rsidR="000F2898" w:rsidRPr="008541DB" w:rsidRDefault="000F2898" w:rsidP="000A3CD3">
            <w:pPr>
              <w:pStyle w:val="Paragraf"/>
              <w:spacing w:before="0"/>
              <w:jc w:val="center"/>
              <w:rPr>
                <w:sz w:val="22"/>
                <w:szCs w:val="22"/>
              </w:rPr>
            </w:pPr>
            <w:r w:rsidRPr="008541DB">
              <w:rPr>
                <w:sz w:val="22"/>
                <w:szCs w:val="22"/>
              </w:rPr>
              <w:t>11.</w:t>
            </w:r>
          </w:p>
        </w:tc>
        <w:tc>
          <w:tcPr>
            <w:tcW w:w="3574" w:type="dxa"/>
            <w:vMerge w:val="restart"/>
          </w:tcPr>
          <w:p w14:paraId="6FFBAC1E" w14:textId="50050CDF" w:rsidR="000F2898" w:rsidRPr="00313C6A" w:rsidRDefault="000F2898" w:rsidP="000F2898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 w:rsidRPr="00313C6A">
              <w:rPr>
                <w:szCs w:val="24"/>
              </w:rPr>
              <w:t xml:space="preserve">Biciklistička staza Trnjani - Zadubravlje </w:t>
            </w:r>
          </w:p>
        </w:tc>
        <w:tc>
          <w:tcPr>
            <w:tcW w:w="1165" w:type="dxa"/>
          </w:tcPr>
          <w:p w14:paraId="2506DB8F" w14:textId="378FBF37" w:rsidR="000F2898" w:rsidRPr="00313C6A" w:rsidRDefault="000F2898" w:rsidP="003D0A5B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 w:rsidRPr="000F2898">
              <w:rPr>
                <w:sz w:val="16"/>
                <w:szCs w:val="16"/>
              </w:rPr>
              <w:t>Projektna</w:t>
            </w:r>
            <w:r>
              <w:rPr>
                <w:szCs w:val="24"/>
              </w:rPr>
              <w:t xml:space="preserve"> </w:t>
            </w:r>
            <w:r w:rsidRPr="000F2898">
              <w:rPr>
                <w:sz w:val="16"/>
                <w:szCs w:val="16"/>
              </w:rPr>
              <w:t>dokumentacija</w:t>
            </w:r>
          </w:p>
        </w:tc>
        <w:tc>
          <w:tcPr>
            <w:tcW w:w="1276" w:type="dxa"/>
          </w:tcPr>
          <w:p w14:paraId="1321BCB7" w14:textId="08082CDA" w:rsidR="000F2898" w:rsidRPr="00313C6A" w:rsidRDefault="000F2898" w:rsidP="000A3CD3">
            <w:pPr>
              <w:pStyle w:val="Paragraf"/>
              <w:spacing w:before="0"/>
              <w:ind w:firstLine="0"/>
              <w:jc w:val="center"/>
              <w:rPr>
                <w:szCs w:val="24"/>
              </w:rPr>
            </w:pPr>
            <w:r w:rsidRPr="000F2898">
              <w:rPr>
                <w:szCs w:val="24"/>
              </w:rPr>
              <w:t>K1016-02 / 277</w:t>
            </w:r>
          </w:p>
        </w:tc>
        <w:tc>
          <w:tcPr>
            <w:tcW w:w="1275" w:type="dxa"/>
          </w:tcPr>
          <w:p w14:paraId="1C8B6FC5" w14:textId="77777777" w:rsidR="000F2898" w:rsidRPr="000F2898" w:rsidRDefault="000F2898" w:rsidP="000F2898">
            <w:pPr>
              <w:pStyle w:val="Paragraf"/>
              <w:ind w:firstLine="0"/>
              <w:rPr>
                <w:szCs w:val="24"/>
              </w:rPr>
            </w:pPr>
            <w:r w:rsidRPr="000F2898">
              <w:rPr>
                <w:szCs w:val="24"/>
              </w:rPr>
              <w:t>Općinski proračun -</w:t>
            </w:r>
          </w:p>
          <w:p w14:paraId="10518210" w14:textId="2C4B897F" w:rsidR="000F2898" w:rsidRPr="00313C6A" w:rsidRDefault="000F2898" w:rsidP="000F2898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 w:rsidRPr="000F2898">
              <w:rPr>
                <w:szCs w:val="24"/>
              </w:rPr>
              <w:t>11</w:t>
            </w:r>
          </w:p>
        </w:tc>
        <w:tc>
          <w:tcPr>
            <w:tcW w:w="1440" w:type="dxa"/>
          </w:tcPr>
          <w:p w14:paraId="21F76187" w14:textId="6370CF86" w:rsidR="000F2898" w:rsidRPr="008541DB" w:rsidRDefault="000F2898" w:rsidP="0056056E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  <w:r w:rsidRPr="000F2898">
              <w:rPr>
                <w:sz w:val="22"/>
                <w:szCs w:val="22"/>
              </w:rPr>
              <w:t>15.000,00</w:t>
            </w:r>
          </w:p>
        </w:tc>
      </w:tr>
      <w:tr w:rsidR="000F2898" w:rsidRPr="008541DB" w14:paraId="2283FC6C" w14:textId="77777777" w:rsidTr="00313C6A">
        <w:trPr>
          <w:trHeight w:val="949"/>
        </w:trPr>
        <w:tc>
          <w:tcPr>
            <w:tcW w:w="643" w:type="dxa"/>
            <w:vMerge/>
          </w:tcPr>
          <w:p w14:paraId="154D2786" w14:textId="5C49FF8E" w:rsidR="000F2898" w:rsidRPr="008541DB" w:rsidRDefault="000F2898" w:rsidP="000A3CD3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574" w:type="dxa"/>
            <w:vMerge/>
          </w:tcPr>
          <w:p w14:paraId="4BF1F51A" w14:textId="7A6000A1" w:rsidR="000F2898" w:rsidRPr="00313C6A" w:rsidRDefault="000F2898" w:rsidP="000A3CD3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</w:p>
        </w:tc>
        <w:tc>
          <w:tcPr>
            <w:tcW w:w="1165" w:type="dxa"/>
          </w:tcPr>
          <w:p w14:paraId="416D3B31" w14:textId="77777777" w:rsidR="000F2898" w:rsidRPr="00313C6A" w:rsidRDefault="000F2898" w:rsidP="003D0A5B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 w:rsidRPr="00313C6A">
              <w:rPr>
                <w:szCs w:val="24"/>
              </w:rPr>
              <w:t>Radovi</w:t>
            </w:r>
          </w:p>
          <w:p w14:paraId="763C45F7" w14:textId="7A249EFB" w:rsidR="000F2898" w:rsidRPr="00313C6A" w:rsidRDefault="000F2898" w:rsidP="003D0A5B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 w:rsidRPr="00313C6A">
              <w:rPr>
                <w:szCs w:val="24"/>
              </w:rPr>
              <w:t>izgradnje</w:t>
            </w:r>
          </w:p>
          <w:p w14:paraId="39053B81" w14:textId="77777777" w:rsidR="000F2898" w:rsidRPr="00313C6A" w:rsidRDefault="000F2898" w:rsidP="003D0A5B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</w:p>
          <w:p w14:paraId="628508F7" w14:textId="77777777" w:rsidR="000F2898" w:rsidRPr="00313C6A" w:rsidRDefault="000F2898" w:rsidP="003D0A5B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</w:p>
          <w:p w14:paraId="6FFB5A95" w14:textId="77777777" w:rsidR="000F2898" w:rsidRPr="00313C6A" w:rsidRDefault="000F2898" w:rsidP="003D0A5B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</w:p>
          <w:p w14:paraId="1C54D3D8" w14:textId="0AFF4F96" w:rsidR="000F2898" w:rsidRPr="00313C6A" w:rsidRDefault="000F2898" w:rsidP="003D0A5B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</w:tcPr>
          <w:p w14:paraId="7D4FC06F" w14:textId="4D90961C" w:rsidR="000F2898" w:rsidRPr="00313C6A" w:rsidRDefault="000F2898" w:rsidP="000A3CD3">
            <w:pPr>
              <w:pStyle w:val="Paragraf"/>
              <w:spacing w:before="0"/>
              <w:ind w:firstLine="0"/>
              <w:jc w:val="center"/>
              <w:rPr>
                <w:color w:val="FF0000"/>
                <w:szCs w:val="24"/>
              </w:rPr>
            </w:pPr>
            <w:r w:rsidRPr="00313C6A">
              <w:rPr>
                <w:szCs w:val="24"/>
              </w:rPr>
              <w:t>K1016-02 / 251</w:t>
            </w:r>
          </w:p>
        </w:tc>
        <w:tc>
          <w:tcPr>
            <w:tcW w:w="1275" w:type="dxa"/>
          </w:tcPr>
          <w:p w14:paraId="6368EADA" w14:textId="77777777" w:rsidR="000F2898" w:rsidRPr="00313C6A" w:rsidRDefault="000F2898" w:rsidP="00B426CC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 w:rsidRPr="00313C6A">
              <w:rPr>
                <w:szCs w:val="24"/>
              </w:rPr>
              <w:t>Fondovi EU -</w:t>
            </w:r>
          </w:p>
          <w:p w14:paraId="779660A6" w14:textId="4B068DED" w:rsidR="000F2898" w:rsidRPr="00313C6A" w:rsidRDefault="000F2898" w:rsidP="00B426CC">
            <w:pPr>
              <w:pStyle w:val="Paragraf"/>
              <w:spacing w:before="0"/>
              <w:ind w:firstLine="0"/>
              <w:jc w:val="left"/>
              <w:rPr>
                <w:color w:val="FF0000"/>
                <w:szCs w:val="24"/>
              </w:rPr>
            </w:pPr>
            <w:r w:rsidRPr="00313C6A">
              <w:rPr>
                <w:szCs w:val="24"/>
              </w:rPr>
              <w:t>56</w:t>
            </w:r>
          </w:p>
        </w:tc>
        <w:tc>
          <w:tcPr>
            <w:tcW w:w="1440" w:type="dxa"/>
          </w:tcPr>
          <w:p w14:paraId="226F4108" w14:textId="77777777" w:rsidR="000F2898" w:rsidRPr="008541DB" w:rsidRDefault="000F2898" w:rsidP="0056056E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</w:p>
          <w:p w14:paraId="5F06CA19" w14:textId="4C445BB4" w:rsidR="000F2898" w:rsidRPr="008541DB" w:rsidRDefault="000F2898" w:rsidP="0056056E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</w:t>
            </w:r>
            <w:r w:rsidRPr="008541DB">
              <w:rPr>
                <w:sz w:val="22"/>
                <w:szCs w:val="22"/>
              </w:rPr>
              <w:t>.000,00</w:t>
            </w:r>
          </w:p>
        </w:tc>
      </w:tr>
      <w:tr w:rsidR="000F2898" w:rsidRPr="008541DB" w14:paraId="42FC05A9" w14:textId="77777777" w:rsidTr="00313C6A">
        <w:trPr>
          <w:trHeight w:val="949"/>
        </w:trPr>
        <w:tc>
          <w:tcPr>
            <w:tcW w:w="643" w:type="dxa"/>
            <w:vMerge/>
          </w:tcPr>
          <w:p w14:paraId="1001687D" w14:textId="77777777" w:rsidR="000F2898" w:rsidRPr="008541DB" w:rsidRDefault="000F2898" w:rsidP="000A3CD3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574" w:type="dxa"/>
            <w:vMerge/>
          </w:tcPr>
          <w:p w14:paraId="21122B80" w14:textId="77777777" w:rsidR="000F2898" w:rsidRPr="00313C6A" w:rsidRDefault="000F2898" w:rsidP="000A3CD3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</w:p>
        </w:tc>
        <w:tc>
          <w:tcPr>
            <w:tcW w:w="1165" w:type="dxa"/>
          </w:tcPr>
          <w:p w14:paraId="511B9ECC" w14:textId="789CDFD1" w:rsidR="000F2898" w:rsidRPr="00313C6A" w:rsidRDefault="000F2898" w:rsidP="003D0A5B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Nadzor</w:t>
            </w:r>
          </w:p>
        </w:tc>
        <w:tc>
          <w:tcPr>
            <w:tcW w:w="1276" w:type="dxa"/>
          </w:tcPr>
          <w:p w14:paraId="2BA7D506" w14:textId="25731FCD" w:rsidR="000F2898" w:rsidRPr="00313C6A" w:rsidRDefault="000F2898" w:rsidP="000A3CD3">
            <w:pPr>
              <w:pStyle w:val="Paragraf"/>
              <w:spacing w:before="0"/>
              <w:ind w:firstLine="0"/>
              <w:jc w:val="center"/>
              <w:rPr>
                <w:szCs w:val="24"/>
              </w:rPr>
            </w:pPr>
            <w:r w:rsidRPr="00313C6A">
              <w:rPr>
                <w:szCs w:val="24"/>
              </w:rPr>
              <w:t>K1016-02 / 251</w:t>
            </w:r>
          </w:p>
        </w:tc>
        <w:tc>
          <w:tcPr>
            <w:tcW w:w="1275" w:type="dxa"/>
          </w:tcPr>
          <w:p w14:paraId="2337BA6B" w14:textId="77777777" w:rsidR="000F2898" w:rsidRPr="00313C6A" w:rsidRDefault="000F2898" w:rsidP="00313C6A">
            <w:pPr>
              <w:pStyle w:val="Paragraf"/>
              <w:ind w:firstLine="0"/>
              <w:rPr>
                <w:szCs w:val="24"/>
              </w:rPr>
            </w:pPr>
            <w:r w:rsidRPr="00313C6A">
              <w:rPr>
                <w:szCs w:val="24"/>
              </w:rPr>
              <w:t>Fondovi EU -</w:t>
            </w:r>
          </w:p>
          <w:p w14:paraId="60A403A5" w14:textId="2BF76188" w:rsidR="000F2898" w:rsidRPr="00313C6A" w:rsidRDefault="000F2898" w:rsidP="00313C6A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 w:rsidRPr="00313C6A">
              <w:rPr>
                <w:szCs w:val="24"/>
              </w:rPr>
              <w:t>56</w:t>
            </w:r>
          </w:p>
        </w:tc>
        <w:tc>
          <w:tcPr>
            <w:tcW w:w="1440" w:type="dxa"/>
          </w:tcPr>
          <w:p w14:paraId="0F2CC130" w14:textId="0771F568" w:rsidR="000F2898" w:rsidRPr="008541DB" w:rsidRDefault="000F2898" w:rsidP="0056056E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9.000,00</w:t>
            </w:r>
          </w:p>
        </w:tc>
      </w:tr>
      <w:tr w:rsidR="000F2898" w:rsidRPr="008541DB" w14:paraId="5A9DC30F" w14:textId="77777777" w:rsidTr="00313C6A">
        <w:trPr>
          <w:trHeight w:val="316"/>
        </w:trPr>
        <w:tc>
          <w:tcPr>
            <w:tcW w:w="643" w:type="dxa"/>
            <w:vMerge/>
            <w:tcBorders>
              <w:bottom w:val="single" w:sz="4" w:space="0" w:color="auto"/>
            </w:tcBorders>
          </w:tcPr>
          <w:p w14:paraId="29C85785" w14:textId="77777777" w:rsidR="000F2898" w:rsidRPr="008541DB" w:rsidRDefault="000F2898" w:rsidP="000A3CD3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290" w:type="dxa"/>
            <w:gridSpan w:val="4"/>
            <w:tcBorders>
              <w:bottom w:val="single" w:sz="4" w:space="0" w:color="auto"/>
            </w:tcBorders>
          </w:tcPr>
          <w:p w14:paraId="05D2634F" w14:textId="77777777" w:rsidR="000F2898" w:rsidRPr="00313C6A" w:rsidRDefault="000F2898" w:rsidP="000A3CD3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 w:rsidRPr="00313C6A">
              <w:rPr>
                <w:b/>
                <w:szCs w:val="24"/>
              </w:rPr>
              <w:t>UKUPNO: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33886F1" w14:textId="1C5DBF71" w:rsidR="000F2898" w:rsidRPr="008541DB" w:rsidRDefault="000F2898" w:rsidP="000A3CD3">
            <w:pPr>
              <w:pStyle w:val="Paragraf"/>
              <w:spacing w:before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CD3AD1">
              <w:rPr>
                <w:b/>
                <w:bCs/>
                <w:sz w:val="22"/>
                <w:szCs w:val="22"/>
              </w:rPr>
              <w:t>65</w:t>
            </w:r>
            <w:r w:rsidRPr="008541DB">
              <w:rPr>
                <w:b/>
                <w:bCs/>
                <w:sz w:val="22"/>
                <w:szCs w:val="22"/>
              </w:rPr>
              <w:t>.000,00</w:t>
            </w:r>
          </w:p>
        </w:tc>
      </w:tr>
      <w:bookmarkEnd w:id="3"/>
      <w:tr w:rsidR="00313C6A" w:rsidRPr="008541DB" w14:paraId="1299EB0A" w14:textId="77777777" w:rsidTr="00313C6A">
        <w:trPr>
          <w:trHeight w:val="77"/>
        </w:trPr>
        <w:tc>
          <w:tcPr>
            <w:tcW w:w="643" w:type="dxa"/>
            <w:shd w:val="pct15" w:color="auto" w:fill="auto"/>
          </w:tcPr>
          <w:p w14:paraId="765E163E" w14:textId="0AFB9D5D" w:rsidR="00313C6A" w:rsidRPr="008541DB" w:rsidRDefault="00313C6A" w:rsidP="00313C6A">
            <w:pPr>
              <w:pStyle w:val="Paragraf"/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 w:rsidRPr="008541DB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730" w:type="dxa"/>
            <w:gridSpan w:val="5"/>
            <w:shd w:val="pct20" w:color="auto" w:fill="auto"/>
          </w:tcPr>
          <w:p w14:paraId="640EF9E3" w14:textId="77777777" w:rsidR="00313C6A" w:rsidRDefault="00313C6A" w:rsidP="00313C6A">
            <w:pPr>
              <w:pStyle w:val="Paragraf"/>
              <w:spacing w:before="0"/>
              <w:ind w:firstLine="0"/>
              <w:jc w:val="left"/>
              <w:rPr>
                <w:b/>
                <w:szCs w:val="24"/>
              </w:rPr>
            </w:pPr>
            <w:r w:rsidRPr="00313C6A">
              <w:rPr>
                <w:b/>
                <w:szCs w:val="24"/>
              </w:rPr>
              <w:t xml:space="preserve">JAVNA RASVJETA                                                                                                 </w:t>
            </w:r>
          </w:p>
          <w:p w14:paraId="1288510C" w14:textId="7580AA37" w:rsidR="00313C6A" w:rsidRPr="00313C6A" w:rsidRDefault="00313C6A" w:rsidP="00313C6A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9328D4">
              <w:rPr>
                <w:b/>
                <w:i/>
                <w:szCs w:val="24"/>
                <w:u w:val="single"/>
              </w:rPr>
              <w:t>30.000,00 €</w:t>
            </w:r>
          </w:p>
        </w:tc>
      </w:tr>
      <w:tr w:rsidR="00313C6A" w:rsidRPr="008541DB" w14:paraId="785DBBDC" w14:textId="77777777" w:rsidTr="00313C6A">
        <w:trPr>
          <w:trHeight w:val="77"/>
        </w:trPr>
        <w:tc>
          <w:tcPr>
            <w:tcW w:w="643" w:type="dxa"/>
            <w:vMerge w:val="restart"/>
          </w:tcPr>
          <w:p w14:paraId="35DAA285" w14:textId="6FDA3C13" w:rsidR="00313C6A" w:rsidRPr="008541DB" w:rsidRDefault="00313C6A" w:rsidP="00313C6A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8541DB">
              <w:rPr>
                <w:sz w:val="22"/>
                <w:szCs w:val="22"/>
              </w:rPr>
              <w:t>2.1.</w:t>
            </w:r>
          </w:p>
          <w:p w14:paraId="1F999186" w14:textId="77777777" w:rsidR="00313C6A" w:rsidRPr="008541DB" w:rsidRDefault="00313C6A" w:rsidP="00313C6A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574" w:type="dxa"/>
          </w:tcPr>
          <w:p w14:paraId="617086E9" w14:textId="74F90B48" w:rsidR="00313C6A" w:rsidRPr="00313C6A" w:rsidRDefault="00313C6A" w:rsidP="00313C6A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 w:rsidRPr="00313C6A">
              <w:rPr>
                <w:szCs w:val="24"/>
              </w:rPr>
              <w:t>Osvjetljenje nadvožnjaka – Bicko Selo</w:t>
            </w:r>
          </w:p>
        </w:tc>
        <w:tc>
          <w:tcPr>
            <w:tcW w:w="1165" w:type="dxa"/>
          </w:tcPr>
          <w:p w14:paraId="34F4928E" w14:textId="2B7B7B76" w:rsidR="00313C6A" w:rsidRPr="00313C6A" w:rsidRDefault="00313C6A" w:rsidP="00313C6A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Radovi izgradnje</w:t>
            </w:r>
          </w:p>
        </w:tc>
        <w:tc>
          <w:tcPr>
            <w:tcW w:w="1276" w:type="dxa"/>
          </w:tcPr>
          <w:p w14:paraId="25A7195F" w14:textId="34D746DF" w:rsidR="00313C6A" w:rsidRPr="00313C6A" w:rsidRDefault="00313C6A" w:rsidP="00313C6A">
            <w:pPr>
              <w:pStyle w:val="Paragraf"/>
              <w:spacing w:before="0"/>
              <w:ind w:firstLine="0"/>
              <w:jc w:val="center"/>
              <w:rPr>
                <w:szCs w:val="24"/>
              </w:rPr>
            </w:pPr>
            <w:r w:rsidRPr="00313C6A">
              <w:rPr>
                <w:szCs w:val="24"/>
              </w:rPr>
              <w:t>K1016-01</w:t>
            </w:r>
            <w:r>
              <w:rPr>
                <w:szCs w:val="24"/>
              </w:rPr>
              <w:t>/ 269</w:t>
            </w:r>
          </w:p>
        </w:tc>
        <w:tc>
          <w:tcPr>
            <w:tcW w:w="1275" w:type="dxa"/>
          </w:tcPr>
          <w:p w14:paraId="28963B38" w14:textId="77777777" w:rsidR="00313C6A" w:rsidRPr="00313C6A" w:rsidRDefault="00313C6A" w:rsidP="00313C6A">
            <w:pPr>
              <w:pStyle w:val="Paragraf"/>
              <w:ind w:firstLine="0"/>
              <w:jc w:val="left"/>
              <w:rPr>
                <w:szCs w:val="24"/>
              </w:rPr>
            </w:pPr>
            <w:r w:rsidRPr="00313C6A">
              <w:rPr>
                <w:szCs w:val="24"/>
              </w:rPr>
              <w:t>Općinski proračun -</w:t>
            </w:r>
          </w:p>
          <w:p w14:paraId="16850571" w14:textId="266AACCF" w:rsidR="00313C6A" w:rsidRPr="00313C6A" w:rsidRDefault="00313C6A" w:rsidP="00313C6A">
            <w:pPr>
              <w:pStyle w:val="Paragraf"/>
              <w:spacing w:before="0"/>
              <w:ind w:firstLine="0"/>
              <w:rPr>
                <w:szCs w:val="24"/>
              </w:rPr>
            </w:pPr>
            <w:r w:rsidRPr="00313C6A">
              <w:rPr>
                <w:szCs w:val="24"/>
              </w:rPr>
              <w:t>11</w:t>
            </w:r>
          </w:p>
        </w:tc>
        <w:tc>
          <w:tcPr>
            <w:tcW w:w="1440" w:type="dxa"/>
          </w:tcPr>
          <w:p w14:paraId="082E6ECF" w14:textId="6210217D" w:rsidR="00313C6A" w:rsidRPr="008541DB" w:rsidRDefault="00313C6A" w:rsidP="00313C6A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15.000,00</w:t>
            </w:r>
          </w:p>
        </w:tc>
      </w:tr>
      <w:tr w:rsidR="00313C6A" w:rsidRPr="008541DB" w14:paraId="655869A9" w14:textId="77777777" w:rsidTr="00313C6A">
        <w:trPr>
          <w:trHeight w:val="77"/>
        </w:trPr>
        <w:tc>
          <w:tcPr>
            <w:tcW w:w="643" w:type="dxa"/>
            <w:vMerge/>
            <w:tcBorders>
              <w:bottom w:val="single" w:sz="4" w:space="0" w:color="auto"/>
            </w:tcBorders>
          </w:tcPr>
          <w:p w14:paraId="3EFCDDC2" w14:textId="77777777" w:rsidR="00313C6A" w:rsidRPr="008541DB" w:rsidRDefault="00313C6A" w:rsidP="00313C6A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290" w:type="dxa"/>
            <w:gridSpan w:val="4"/>
            <w:tcBorders>
              <w:bottom w:val="single" w:sz="4" w:space="0" w:color="auto"/>
            </w:tcBorders>
          </w:tcPr>
          <w:p w14:paraId="05D4389E" w14:textId="70F82D9E" w:rsidR="00313C6A" w:rsidRPr="00313C6A" w:rsidRDefault="00313C6A" w:rsidP="00313C6A">
            <w:pPr>
              <w:pStyle w:val="Paragraf"/>
              <w:spacing w:before="0"/>
              <w:ind w:firstLine="0"/>
              <w:rPr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98CB068" w14:textId="45612414" w:rsidR="00313C6A" w:rsidRPr="003569E7" w:rsidRDefault="003569E7" w:rsidP="00313C6A">
            <w:pPr>
              <w:pStyle w:val="Paragraf"/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15.000,00</w:t>
            </w:r>
          </w:p>
        </w:tc>
      </w:tr>
      <w:tr w:rsidR="00313C6A" w:rsidRPr="008541DB" w14:paraId="7FD01893" w14:textId="77777777" w:rsidTr="004F14FD">
        <w:trPr>
          <w:trHeight w:val="77"/>
        </w:trPr>
        <w:tc>
          <w:tcPr>
            <w:tcW w:w="643" w:type="dxa"/>
            <w:vMerge w:val="restart"/>
          </w:tcPr>
          <w:p w14:paraId="4C92F8A3" w14:textId="768DFE9C" w:rsidR="00313C6A" w:rsidRPr="008541DB" w:rsidRDefault="00313C6A" w:rsidP="00313C6A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574" w:type="dxa"/>
            <w:tcBorders>
              <w:bottom w:val="single" w:sz="4" w:space="0" w:color="auto"/>
            </w:tcBorders>
          </w:tcPr>
          <w:p w14:paraId="78BF6B97" w14:textId="6D2DF407" w:rsidR="00313C6A" w:rsidRPr="00313C6A" w:rsidRDefault="00313C6A" w:rsidP="00313C6A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Osvjetljenje nadvožnjaka - Zadubravlja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16B71781" w14:textId="5679851A" w:rsidR="00313C6A" w:rsidRPr="00313C6A" w:rsidRDefault="00313C6A" w:rsidP="00313C6A">
            <w:pPr>
              <w:pStyle w:val="Paragraf"/>
              <w:spacing w:before="0"/>
              <w:ind w:firstLine="0"/>
              <w:rPr>
                <w:szCs w:val="24"/>
              </w:rPr>
            </w:pPr>
            <w:r w:rsidRPr="00313C6A">
              <w:rPr>
                <w:szCs w:val="24"/>
              </w:rPr>
              <w:t>Radovi izgradnje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3667D8" w14:textId="2C77A283" w:rsidR="00313C6A" w:rsidRPr="00313C6A" w:rsidRDefault="00313C6A" w:rsidP="00313C6A">
            <w:pPr>
              <w:pStyle w:val="Paragraf"/>
              <w:spacing w:before="0"/>
              <w:ind w:firstLine="0"/>
              <w:rPr>
                <w:szCs w:val="24"/>
              </w:rPr>
            </w:pPr>
            <w:r w:rsidRPr="00313C6A">
              <w:rPr>
                <w:szCs w:val="24"/>
              </w:rPr>
              <w:t>K1016-01</w:t>
            </w:r>
            <w:r>
              <w:rPr>
                <w:szCs w:val="24"/>
              </w:rPr>
              <w:t>/ 270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28514EA" w14:textId="77777777" w:rsidR="00313C6A" w:rsidRPr="00313C6A" w:rsidRDefault="00313C6A" w:rsidP="00313C6A">
            <w:pPr>
              <w:pStyle w:val="Paragraf"/>
              <w:ind w:firstLine="0"/>
              <w:rPr>
                <w:szCs w:val="24"/>
              </w:rPr>
            </w:pPr>
            <w:r w:rsidRPr="00313C6A">
              <w:rPr>
                <w:szCs w:val="24"/>
              </w:rPr>
              <w:t>Općinski proračun -</w:t>
            </w:r>
          </w:p>
          <w:p w14:paraId="3D5973CF" w14:textId="56803404" w:rsidR="00313C6A" w:rsidRPr="00313C6A" w:rsidRDefault="00313C6A" w:rsidP="00313C6A">
            <w:pPr>
              <w:pStyle w:val="Paragraf"/>
              <w:spacing w:before="0"/>
              <w:ind w:firstLine="0"/>
              <w:rPr>
                <w:szCs w:val="24"/>
              </w:rPr>
            </w:pPr>
            <w:r w:rsidRPr="00313C6A">
              <w:rPr>
                <w:szCs w:val="24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BBCA9F0" w14:textId="670FCCB3" w:rsidR="00313C6A" w:rsidRPr="00313C6A" w:rsidRDefault="00313C6A" w:rsidP="00313C6A">
            <w:pPr>
              <w:pStyle w:val="Paragraf"/>
              <w:spacing w:before="0"/>
              <w:ind w:firstLine="0"/>
              <w:jc w:val="center"/>
              <w:rPr>
                <w:bCs/>
                <w:sz w:val="22"/>
                <w:szCs w:val="22"/>
              </w:rPr>
            </w:pPr>
            <w:r w:rsidRPr="00313C6A">
              <w:rPr>
                <w:bCs/>
                <w:sz w:val="22"/>
                <w:szCs w:val="22"/>
              </w:rPr>
              <w:t>15.000,00</w:t>
            </w:r>
          </w:p>
        </w:tc>
      </w:tr>
      <w:tr w:rsidR="00313C6A" w:rsidRPr="008541DB" w14:paraId="4D2A4859" w14:textId="77777777" w:rsidTr="00313C6A">
        <w:trPr>
          <w:trHeight w:val="77"/>
        </w:trPr>
        <w:tc>
          <w:tcPr>
            <w:tcW w:w="643" w:type="dxa"/>
            <w:vMerge/>
            <w:tcBorders>
              <w:bottom w:val="single" w:sz="4" w:space="0" w:color="auto"/>
            </w:tcBorders>
          </w:tcPr>
          <w:p w14:paraId="6CCBE528" w14:textId="77777777" w:rsidR="00313C6A" w:rsidRPr="008541DB" w:rsidRDefault="00313C6A" w:rsidP="00313C6A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290" w:type="dxa"/>
            <w:gridSpan w:val="4"/>
            <w:tcBorders>
              <w:bottom w:val="single" w:sz="4" w:space="0" w:color="auto"/>
            </w:tcBorders>
          </w:tcPr>
          <w:p w14:paraId="65232158" w14:textId="77777777" w:rsidR="00313C6A" w:rsidRPr="00313C6A" w:rsidRDefault="00313C6A" w:rsidP="00313C6A">
            <w:pPr>
              <w:pStyle w:val="Paragraf"/>
              <w:spacing w:before="0"/>
              <w:ind w:firstLine="0"/>
              <w:rPr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FC329E1" w14:textId="3E095F46" w:rsidR="00313C6A" w:rsidRPr="008541DB" w:rsidRDefault="003569E7" w:rsidP="00313C6A">
            <w:pPr>
              <w:pStyle w:val="Paragraf"/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 w:rsidRPr="003569E7">
              <w:rPr>
                <w:b/>
                <w:sz w:val="22"/>
                <w:szCs w:val="22"/>
              </w:rPr>
              <w:t>15.000,00</w:t>
            </w:r>
          </w:p>
        </w:tc>
      </w:tr>
      <w:tr w:rsidR="00313C6A" w:rsidRPr="008541DB" w14:paraId="599A4CE0" w14:textId="77777777" w:rsidTr="007002EA">
        <w:trPr>
          <w:trHeight w:val="77"/>
        </w:trPr>
        <w:tc>
          <w:tcPr>
            <w:tcW w:w="9373" w:type="dxa"/>
            <w:gridSpan w:val="6"/>
            <w:shd w:val="pct25" w:color="auto" w:fill="auto"/>
          </w:tcPr>
          <w:p w14:paraId="524C7110" w14:textId="333C5337" w:rsidR="00313C6A" w:rsidRPr="00313C6A" w:rsidRDefault="00313C6A" w:rsidP="003569E7">
            <w:pPr>
              <w:pStyle w:val="Paragraf"/>
              <w:spacing w:before="0"/>
              <w:ind w:firstLine="0"/>
              <w:jc w:val="left"/>
              <w:rPr>
                <w:szCs w:val="24"/>
              </w:rPr>
            </w:pPr>
            <w:r w:rsidRPr="00313C6A">
              <w:rPr>
                <w:b/>
                <w:szCs w:val="24"/>
              </w:rPr>
              <w:lastRenderedPageBreak/>
              <w:t xml:space="preserve">Građevine komunalne infrastrukture koje će se graditi izvan građevinskog područja u 2026. godini </w:t>
            </w:r>
            <w:r w:rsidRPr="00313C6A">
              <w:rPr>
                <w:b/>
                <w:i/>
                <w:szCs w:val="24"/>
              </w:rPr>
              <w:t xml:space="preserve">ukupno:      </w:t>
            </w:r>
            <w:r w:rsidR="003569E7">
              <w:rPr>
                <w:b/>
                <w:i/>
                <w:szCs w:val="24"/>
              </w:rPr>
              <w:t xml:space="preserve">           </w:t>
            </w:r>
            <w:r w:rsidRPr="00313C6A">
              <w:rPr>
                <w:b/>
                <w:i/>
                <w:szCs w:val="24"/>
              </w:rPr>
              <w:t xml:space="preserve">                                                                               </w:t>
            </w:r>
            <w:r w:rsidRPr="009328D4">
              <w:rPr>
                <w:b/>
                <w:bCs/>
                <w:i/>
                <w:iCs/>
                <w:szCs w:val="24"/>
                <w:u w:val="single"/>
              </w:rPr>
              <w:t>4</w:t>
            </w:r>
            <w:r w:rsidR="003569E7" w:rsidRPr="009328D4">
              <w:rPr>
                <w:b/>
                <w:bCs/>
                <w:i/>
                <w:iCs/>
                <w:szCs w:val="24"/>
                <w:u w:val="single"/>
              </w:rPr>
              <w:t>95</w:t>
            </w:r>
            <w:r w:rsidRPr="009328D4">
              <w:rPr>
                <w:b/>
                <w:bCs/>
                <w:i/>
                <w:iCs/>
                <w:szCs w:val="24"/>
                <w:u w:val="single"/>
              </w:rPr>
              <w:t>.000,00€</w:t>
            </w:r>
          </w:p>
        </w:tc>
      </w:tr>
    </w:tbl>
    <w:tbl>
      <w:tblPr>
        <w:tblStyle w:val="Reetkatablice"/>
        <w:tblW w:w="9464" w:type="dxa"/>
        <w:shd w:val="pct25" w:color="auto" w:fill="auto"/>
        <w:tblLook w:val="04A0" w:firstRow="1" w:lastRow="0" w:firstColumn="1" w:lastColumn="0" w:noHBand="0" w:noVBand="1"/>
      </w:tblPr>
      <w:tblGrid>
        <w:gridCol w:w="1115"/>
        <w:gridCol w:w="3253"/>
        <w:gridCol w:w="1276"/>
        <w:gridCol w:w="1094"/>
        <w:gridCol w:w="1075"/>
        <w:gridCol w:w="1651"/>
      </w:tblGrid>
      <w:tr w:rsidR="00515168" w:rsidRPr="008541DB" w14:paraId="32DD6F75" w14:textId="77777777" w:rsidTr="0077486F">
        <w:trPr>
          <w:trHeight w:val="460"/>
        </w:trPr>
        <w:tc>
          <w:tcPr>
            <w:tcW w:w="9464" w:type="dxa"/>
            <w:gridSpan w:val="6"/>
            <w:shd w:val="pct25" w:color="auto" w:fill="auto"/>
          </w:tcPr>
          <w:p w14:paraId="49A0A4C1" w14:textId="582E1332" w:rsidR="0027010D" w:rsidRPr="008541DB" w:rsidRDefault="00515168" w:rsidP="0027010D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  <w:r w:rsidRPr="008541DB">
              <w:rPr>
                <w:b/>
                <w:sz w:val="22"/>
                <w:szCs w:val="22"/>
              </w:rPr>
              <w:t xml:space="preserve">Postojeće građevine komunalne infrastrukture koje će se rekonstruirati u </w:t>
            </w:r>
            <w:r w:rsidR="00505B82" w:rsidRPr="008541DB">
              <w:rPr>
                <w:b/>
                <w:sz w:val="22"/>
                <w:szCs w:val="22"/>
              </w:rPr>
              <w:t>2026</w:t>
            </w:r>
            <w:r w:rsidRPr="008541DB">
              <w:rPr>
                <w:b/>
                <w:sz w:val="22"/>
                <w:szCs w:val="22"/>
              </w:rPr>
              <w:t xml:space="preserve">. godini </w:t>
            </w:r>
          </w:p>
        </w:tc>
      </w:tr>
      <w:tr w:rsidR="00C55985" w:rsidRPr="008541DB" w14:paraId="4682856C" w14:textId="77777777" w:rsidTr="003569E7">
        <w:trPr>
          <w:trHeight w:val="77"/>
        </w:trPr>
        <w:tc>
          <w:tcPr>
            <w:tcW w:w="1115" w:type="dxa"/>
            <w:shd w:val="pct20" w:color="auto" w:fill="auto"/>
          </w:tcPr>
          <w:p w14:paraId="53DAB9A0" w14:textId="42AF511E" w:rsidR="00C55985" w:rsidRPr="008541DB" w:rsidRDefault="004C2E11" w:rsidP="005B5D9B">
            <w:pPr>
              <w:pStyle w:val="Paragraf"/>
              <w:spacing w:before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bookmarkStart w:id="4" w:name="_Hlk216180499"/>
            <w:r w:rsidRPr="008541DB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349" w:type="dxa"/>
            <w:gridSpan w:val="5"/>
            <w:shd w:val="pct20" w:color="auto" w:fill="auto"/>
          </w:tcPr>
          <w:p w14:paraId="09100452" w14:textId="712B8535" w:rsidR="00C55985" w:rsidRPr="008541DB" w:rsidRDefault="00822D45" w:rsidP="005B5D9B">
            <w:pPr>
              <w:pStyle w:val="Paragraf"/>
              <w:spacing w:before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JAVNA RASVJETA</w:t>
            </w:r>
            <w:r w:rsidR="00C55985" w:rsidRPr="008541DB">
              <w:rPr>
                <w:b/>
                <w:sz w:val="22"/>
                <w:szCs w:val="22"/>
              </w:rPr>
              <w:t xml:space="preserve">                       </w:t>
            </w:r>
            <w:r w:rsidR="003569E7">
              <w:rPr>
                <w:b/>
                <w:sz w:val="22"/>
                <w:szCs w:val="22"/>
              </w:rPr>
              <w:t xml:space="preserve">    </w:t>
            </w:r>
            <w:r w:rsidR="00C55985" w:rsidRPr="008541DB">
              <w:rPr>
                <w:b/>
                <w:sz w:val="22"/>
                <w:szCs w:val="22"/>
              </w:rPr>
              <w:t xml:space="preserve">                          </w:t>
            </w:r>
            <w:r>
              <w:rPr>
                <w:b/>
                <w:sz w:val="22"/>
                <w:szCs w:val="22"/>
              </w:rPr>
              <w:t xml:space="preserve">                         </w:t>
            </w:r>
            <w:r w:rsidR="00C55985" w:rsidRPr="008541DB">
              <w:rPr>
                <w:b/>
                <w:sz w:val="22"/>
                <w:szCs w:val="22"/>
              </w:rPr>
              <w:t xml:space="preserve">             </w:t>
            </w:r>
            <w:r w:rsidRPr="009328D4">
              <w:rPr>
                <w:b/>
                <w:i/>
                <w:sz w:val="22"/>
                <w:szCs w:val="22"/>
                <w:u w:val="single"/>
              </w:rPr>
              <w:t>50.000</w:t>
            </w:r>
            <w:r w:rsidR="00FA1C4C" w:rsidRPr="009328D4">
              <w:rPr>
                <w:b/>
                <w:i/>
                <w:sz w:val="22"/>
                <w:szCs w:val="22"/>
                <w:u w:val="single"/>
              </w:rPr>
              <w:t>,</w:t>
            </w:r>
            <w:r w:rsidR="00632E0E" w:rsidRPr="009328D4">
              <w:rPr>
                <w:b/>
                <w:i/>
                <w:sz w:val="22"/>
                <w:szCs w:val="22"/>
                <w:u w:val="single"/>
              </w:rPr>
              <w:t>00 €</w:t>
            </w:r>
          </w:p>
        </w:tc>
      </w:tr>
      <w:bookmarkEnd w:id="4"/>
      <w:tr w:rsidR="004A7488" w:rsidRPr="008541DB" w14:paraId="147310BD" w14:textId="77777777" w:rsidTr="003569E7">
        <w:trPr>
          <w:trHeight w:val="311"/>
        </w:trPr>
        <w:tc>
          <w:tcPr>
            <w:tcW w:w="1115" w:type="dxa"/>
            <w:vMerge w:val="restart"/>
          </w:tcPr>
          <w:p w14:paraId="7597CE54" w14:textId="15A2AA33" w:rsidR="004A7488" w:rsidRPr="008541DB" w:rsidRDefault="004A7488" w:rsidP="005B5D9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8541DB">
              <w:rPr>
                <w:sz w:val="22"/>
                <w:szCs w:val="22"/>
              </w:rPr>
              <w:t>1.1.</w:t>
            </w:r>
          </w:p>
        </w:tc>
        <w:tc>
          <w:tcPr>
            <w:tcW w:w="3253" w:type="dxa"/>
            <w:vMerge w:val="restart"/>
          </w:tcPr>
          <w:p w14:paraId="5BD3515E" w14:textId="7A2DACB7" w:rsidR="004A7488" w:rsidRPr="008541DB" w:rsidRDefault="004A7488" w:rsidP="005B5D9B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  <w:r w:rsidRPr="008541DB">
              <w:rPr>
                <w:sz w:val="22"/>
                <w:szCs w:val="22"/>
              </w:rPr>
              <w:t xml:space="preserve">Rekonstrukcija </w:t>
            </w:r>
            <w:r w:rsidR="00822D45">
              <w:rPr>
                <w:sz w:val="22"/>
                <w:szCs w:val="22"/>
              </w:rPr>
              <w:t>javne rasvjete u Bickom Selu</w:t>
            </w:r>
            <w:r w:rsidRPr="008541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47A20F6D" w14:textId="77777777" w:rsidR="004A7488" w:rsidRPr="008541DB" w:rsidRDefault="004A7488" w:rsidP="005B5D9B">
            <w:pPr>
              <w:pStyle w:val="Paragraf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8541DB">
              <w:rPr>
                <w:sz w:val="18"/>
                <w:szCs w:val="18"/>
              </w:rPr>
              <w:t xml:space="preserve">Radovi </w:t>
            </w:r>
          </w:p>
          <w:p w14:paraId="54E56FDE" w14:textId="604955F3" w:rsidR="004A7488" w:rsidRPr="008541DB" w:rsidRDefault="004A7488" w:rsidP="005B5D9B">
            <w:pPr>
              <w:pStyle w:val="Paragraf"/>
              <w:spacing w:before="0"/>
              <w:jc w:val="left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14:paraId="010186FF" w14:textId="1EFA070A" w:rsidR="004A7488" w:rsidRPr="008541DB" w:rsidRDefault="00822D45" w:rsidP="007E3A9D">
            <w:pPr>
              <w:pStyle w:val="Paragraf"/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822D45">
              <w:rPr>
                <w:sz w:val="16"/>
                <w:szCs w:val="16"/>
              </w:rPr>
              <w:t>1016-0</w:t>
            </w:r>
            <w:r>
              <w:rPr>
                <w:sz w:val="16"/>
                <w:szCs w:val="16"/>
              </w:rPr>
              <w:t>1/155</w:t>
            </w:r>
          </w:p>
        </w:tc>
        <w:tc>
          <w:tcPr>
            <w:tcW w:w="1075" w:type="dxa"/>
          </w:tcPr>
          <w:p w14:paraId="32A494F7" w14:textId="7343CC58" w:rsidR="004A7488" w:rsidRPr="008303FD" w:rsidRDefault="00EA6C4B" w:rsidP="00E1058D">
            <w:pPr>
              <w:pStyle w:val="Paragraf"/>
              <w:spacing w:before="0"/>
              <w:ind w:firstLine="0"/>
              <w:jc w:val="left"/>
              <w:rPr>
                <w:bCs/>
                <w:sz w:val="16"/>
                <w:szCs w:val="16"/>
              </w:rPr>
            </w:pPr>
            <w:r w:rsidRPr="008303FD">
              <w:rPr>
                <w:sz w:val="16"/>
                <w:szCs w:val="16"/>
              </w:rPr>
              <w:t>Kapitalne pomoći iz državnog proračuna - 52</w:t>
            </w:r>
          </w:p>
        </w:tc>
        <w:tc>
          <w:tcPr>
            <w:tcW w:w="1651" w:type="dxa"/>
          </w:tcPr>
          <w:p w14:paraId="1F2F09C7" w14:textId="77777777" w:rsidR="004A7488" w:rsidRPr="008541DB" w:rsidRDefault="004A7488" w:rsidP="005B5D9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  <w:p w14:paraId="0C85489C" w14:textId="5EC16DA5" w:rsidR="004A7488" w:rsidRPr="008541DB" w:rsidRDefault="00822D45" w:rsidP="005B5D9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4A7488" w:rsidRPr="008541DB">
              <w:rPr>
                <w:sz w:val="22"/>
                <w:szCs w:val="22"/>
              </w:rPr>
              <w:t>.000,00</w:t>
            </w:r>
          </w:p>
          <w:p w14:paraId="6EF3A7A3" w14:textId="78732E41" w:rsidR="004A7488" w:rsidRPr="008541DB" w:rsidRDefault="004A7488" w:rsidP="005B5D9B">
            <w:pPr>
              <w:pStyle w:val="Paragraf"/>
              <w:spacing w:before="0"/>
              <w:jc w:val="center"/>
            </w:pPr>
          </w:p>
        </w:tc>
      </w:tr>
      <w:tr w:rsidR="004A7488" w:rsidRPr="008541DB" w14:paraId="7690C494" w14:textId="77777777" w:rsidTr="003569E7">
        <w:trPr>
          <w:trHeight w:val="311"/>
        </w:trPr>
        <w:tc>
          <w:tcPr>
            <w:tcW w:w="1115" w:type="dxa"/>
            <w:vMerge/>
          </w:tcPr>
          <w:p w14:paraId="5110C101" w14:textId="77777777" w:rsidR="004A7488" w:rsidRPr="008541DB" w:rsidRDefault="004A7488" w:rsidP="005B5D9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53" w:type="dxa"/>
            <w:vMerge/>
          </w:tcPr>
          <w:p w14:paraId="0AC934E2" w14:textId="77777777" w:rsidR="004A7488" w:rsidRPr="008541DB" w:rsidRDefault="004A7488" w:rsidP="005B5D9B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FE7CB2" w14:textId="63999BC7" w:rsidR="004A7488" w:rsidRPr="008541DB" w:rsidRDefault="004A7488" w:rsidP="005B5D9B">
            <w:pPr>
              <w:pStyle w:val="Paragraf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8541DB">
              <w:rPr>
                <w:sz w:val="18"/>
                <w:szCs w:val="18"/>
              </w:rPr>
              <w:t xml:space="preserve">Nadzor </w:t>
            </w:r>
          </w:p>
        </w:tc>
        <w:tc>
          <w:tcPr>
            <w:tcW w:w="1094" w:type="dxa"/>
          </w:tcPr>
          <w:p w14:paraId="35029427" w14:textId="25E6A491" w:rsidR="004A7488" w:rsidRPr="008541DB" w:rsidRDefault="00822D45" w:rsidP="007E3A9D">
            <w:pPr>
              <w:pStyle w:val="Paragraf"/>
              <w:spacing w:before="0"/>
              <w:ind w:firstLine="0"/>
              <w:jc w:val="center"/>
              <w:rPr>
                <w:sz w:val="16"/>
                <w:szCs w:val="16"/>
              </w:rPr>
            </w:pPr>
            <w:r w:rsidRPr="00822D45">
              <w:rPr>
                <w:sz w:val="16"/>
                <w:szCs w:val="16"/>
              </w:rPr>
              <w:t>A1016-01/155</w:t>
            </w:r>
          </w:p>
        </w:tc>
        <w:tc>
          <w:tcPr>
            <w:tcW w:w="1075" w:type="dxa"/>
          </w:tcPr>
          <w:p w14:paraId="3EFA6DB1" w14:textId="26030A19" w:rsidR="004A7488" w:rsidRPr="008303FD" w:rsidRDefault="00EA6C4B" w:rsidP="00E1058D">
            <w:pPr>
              <w:pStyle w:val="Paragraf"/>
              <w:spacing w:before="0"/>
              <w:ind w:firstLine="0"/>
              <w:jc w:val="left"/>
              <w:rPr>
                <w:bCs/>
                <w:sz w:val="16"/>
                <w:szCs w:val="16"/>
              </w:rPr>
            </w:pPr>
            <w:r w:rsidRPr="008303FD">
              <w:rPr>
                <w:sz w:val="16"/>
                <w:szCs w:val="16"/>
              </w:rPr>
              <w:t>Kapitalne pomoći iz državnog proračuna - 52</w:t>
            </w:r>
          </w:p>
        </w:tc>
        <w:tc>
          <w:tcPr>
            <w:tcW w:w="1651" w:type="dxa"/>
          </w:tcPr>
          <w:p w14:paraId="284EEAC1" w14:textId="0702881A" w:rsidR="004A7488" w:rsidRPr="008541DB" w:rsidRDefault="00822D45" w:rsidP="005B5D9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  <w:r w:rsidR="004A7488" w:rsidRPr="008541DB">
              <w:rPr>
                <w:sz w:val="22"/>
                <w:szCs w:val="22"/>
              </w:rPr>
              <w:t>00,00</w:t>
            </w:r>
          </w:p>
        </w:tc>
      </w:tr>
      <w:tr w:rsidR="004A7488" w:rsidRPr="008541DB" w14:paraId="01621361" w14:textId="77777777" w:rsidTr="003569E7">
        <w:trPr>
          <w:trHeight w:val="332"/>
        </w:trPr>
        <w:tc>
          <w:tcPr>
            <w:tcW w:w="1115" w:type="dxa"/>
            <w:vMerge/>
          </w:tcPr>
          <w:p w14:paraId="4F4296CC" w14:textId="77777777" w:rsidR="004A7488" w:rsidRPr="008541DB" w:rsidRDefault="004A7488" w:rsidP="005B5D9B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698" w:type="dxa"/>
            <w:gridSpan w:val="4"/>
          </w:tcPr>
          <w:p w14:paraId="35E2F24E" w14:textId="67AC58FD" w:rsidR="004A7488" w:rsidRPr="008541DB" w:rsidRDefault="004A7488" w:rsidP="00E1058D">
            <w:pPr>
              <w:pStyle w:val="Paragraf"/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8541DB">
              <w:rPr>
                <w:b/>
                <w:sz w:val="22"/>
                <w:szCs w:val="22"/>
              </w:rPr>
              <w:t>UKUPNO:</w:t>
            </w:r>
          </w:p>
        </w:tc>
        <w:tc>
          <w:tcPr>
            <w:tcW w:w="1651" w:type="dxa"/>
          </w:tcPr>
          <w:p w14:paraId="2BCC708B" w14:textId="77777777" w:rsidR="004A7488" w:rsidRDefault="00822D45" w:rsidP="005B5D9B">
            <w:pPr>
              <w:pStyle w:val="Paragraf"/>
              <w:spacing w:before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</w:t>
            </w:r>
            <w:r w:rsidR="004A7488" w:rsidRPr="008541DB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4A7488" w:rsidRPr="008541DB">
              <w:rPr>
                <w:b/>
                <w:bCs/>
                <w:sz w:val="22"/>
                <w:szCs w:val="22"/>
              </w:rPr>
              <w:t>00,00</w:t>
            </w:r>
          </w:p>
          <w:p w14:paraId="55D71803" w14:textId="77777777" w:rsidR="00CE1223" w:rsidRDefault="00CE1223" w:rsidP="005B5D9B">
            <w:pPr>
              <w:pStyle w:val="Paragraf"/>
              <w:spacing w:before="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  <w:p w14:paraId="5E76748C" w14:textId="2818ADFE" w:rsidR="00CE1223" w:rsidRPr="008541DB" w:rsidRDefault="00CE1223" w:rsidP="005B5D9B">
            <w:pPr>
              <w:pStyle w:val="Paragraf"/>
              <w:spacing w:before="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7486F" w:rsidRPr="008541DB" w14:paraId="534EC779" w14:textId="77777777" w:rsidTr="003569E7">
        <w:trPr>
          <w:trHeight w:val="332"/>
        </w:trPr>
        <w:tc>
          <w:tcPr>
            <w:tcW w:w="1115" w:type="dxa"/>
          </w:tcPr>
          <w:p w14:paraId="0B547805" w14:textId="18564508" w:rsidR="0077486F" w:rsidRPr="008541DB" w:rsidRDefault="0077486F" w:rsidP="0077486F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bookmarkStart w:id="5" w:name="_Hlk216418958"/>
            <w:r>
              <w:rPr>
                <w:b/>
                <w:bCs/>
                <w:sz w:val="22"/>
                <w:szCs w:val="22"/>
              </w:rPr>
              <w:t>2</w:t>
            </w:r>
            <w:r w:rsidRPr="008541D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349" w:type="dxa"/>
            <w:gridSpan w:val="5"/>
            <w:shd w:val="pct20" w:color="auto" w:fill="auto"/>
          </w:tcPr>
          <w:p w14:paraId="362562DF" w14:textId="6A0AD1E6" w:rsidR="0077486F" w:rsidRPr="006A3033" w:rsidRDefault="0077486F" w:rsidP="0077486F">
            <w:pPr>
              <w:pStyle w:val="Paragraf"/>
              <w:spacing w:before="0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NERAZVRSTANE CESTE</w:t>
            </w:r>
            <w:r w:rsidRPr="008541DB">
              <w:rPr>
                <w:b/>
                <w:sz w:val="22"/>
                <w:szCs w:val="22"/>
              </w:rPr>
              <w:t xml:space="preserve">                                          </w:t>
            </w:r>
            <w:r>
              <w:rPr>
                <w:b/>
                <w:sz w:val="22"/>
                <w:szCs w:val="22"/>
              </w:rPr>
              <w:t xml:space="preserve">                         </w:t>
            </w:r>
            <w:r w:rsidRPr="008541DB">
              <w:rPr>
                <w:b/>
                <w:sz w:val="22"/>
                <w:szCs w:val="22"/>
              </w:rPr>
              <w:t xml:space="preserve">           </w:t>
            </w:r>
            <w:r w:rsidR="006848DC" w:rsidRPr="009328D4">
              <w:rPr>
                <w:b/>
                <w:i/>
                <w:sz w:val="22"/>
                <w:szCs w:val="22"/>
                <w:u w:val="single"/>
              </w:rPr>
              <w:t>204</w:t>
            </w:r>
            <w:r w:rsidRPr="009328D4">
              <w:rPr>
                <w:b/>
                <w:i/>
                <w:sz w:val="22"/>
                <w:szCs w:val="22"/>
                <w:u w:val="single"/>
              </w:rPr>
              <w:t>.000,00 €</w:t>
            </w:r>
          </w:p>
        </w:tc>
      </w:tr>
      <w:tr w:rsidR="003569E7" w:rsidRPr="008541DB" w14:paraId="26FBD262" w14:textId="77777777" w:rsidTr="003569E7">
        <w:trPr>
          <w:trHeight w:val="791"/>
        </w:trPr>
        <w:tc>
          <w:tcPr>
            <w:tcW w:w="1115" w:type="dxa"/>
            <w:vMerge w:val="restart"/>
          </w:tcPr>
          <w:p w14:paraId="18454C97" w14:textId="77777777" w:rsidR="003569E7" w:rsidRPr="008541DB" w:rsidRDefault="003569E7" w:rsidP="0077486F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  <w:p w14:paraId="3597F3DB" w14:textId="613EA416" w:rsidR="003569E7" w:rsidRPr="008541DB" w:rsidRDefault="003569E7" w:rsidP="0077486F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8541DB">
              <w:rPr>
                <w:sz w:val="22"/>
                <w:szCs w:val="22"/>
              </w:rPr>
              <w:t>1.2.</w:t>
            </w:r>
          </w:p>
        </w:tc>
        <w:tc>
          <w:tcPr>
            <w:tcW w:w="3253" w:type="dxa"/>
            <w:vMerge w:val="restart"/>
          </w:tcPr>
          <w:p w14:paraId="2172D87A" w14:textId="151BDE2C" w:rsidR="003569E7" w:rsidRPr="008541DB" w:rsidRDefault="003569E7" w:rsidP="0077486F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Izvanredno održavanje ulice Malica - Zadubravlje</w:t>
            </w:r>
            <w:r w:rsidRPr="008541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(Faza I)</w:t>
            </w:r>
          </w:p>
        </w:tc>
        <w:tc>
          <w:tcPr>
            <w:tcW w:w="1276" w:type="dxa"/>
            <w:vMerge w:val="restart"/>
          </w:tcPr>
          <w:p w14:paraId="4DE77179" w14:textId="24CC38F6" w:rsidR="003569E7" w:rsidRPr="008541DB" w:rsidRDefault="003569E7" w:rsidP="0077486F">
            <w:pPr>
              <w:pStyle w:val="Paragraf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8541DB">
              <w:rPr>
                <w:sz w:val="18"/>
                <w:szCs w:val="18"/>
              </w:rPr>
              <w:t xml:space="preserve">Radovi </w:t>
            </w:r>
            <w:r>
              <w:rPr>
                <w:sz w:val="18"/>
                <w:szCs w:val="18"/>
              </w:rPr>
              <w:t>rekonstrukcije</w:t>
            </w:r>
          </w:p>
        </w:tc>
        <w:tc>
          <w:tcPr>
            <w:tcW w:w="1094" w:type="dxa"/>
          </w:tcPr>
          <w:p w14:paraId="67B9416F" w14:textId="565BDAC7" w:rsidR="003569E7" w:rsidRPr="007D5B61" w:rsidRDefault="003569E7" w:rsidP="0077486F">
            <w:pPr>
              <w:pStyle w:val="Paragraf"/>
              <w:spacing w:before="0"/>
              <w:ind w:firstLine="0"/>
              <w:jc w:val="center"/>
              <w:rPr>
                <w:sz w:val="16"/>
                <w:szCs w:val="16"/>
              </w:rPr>
            </w:pPr>
            <w:r w:rsidRPr="007D5B61">
              <w:rPr>
                <w:sz w:val="16"/>
                <w:szCs w:val="16"/>
              </w:rPr>
              <w:t>K 1016-02/ 220</w:t>
            </w:r>
          </w:p>
        </w:tc>
        <w:tc>
          <w:tcPr>
            <w:tcW w:w="1075" w:type="dxa"/>
          </w:tcPr>
          <w:p w14:paraId="4910284C" w14:textId="1443625E" w:rsidR="003569E7" w:rsidRPr="007D5B61" w:rsidRDefault="008303FD" w:rsidP="0077486F">
            <w:pPr>
              <w:pStyle w:val="Paragraf"/>
              <w:spacing w:before="0"/>
              <w:ind w:firstLine="0"/>
              <w:jc w:val="left"/>
              <w:rPr>
                <w:bCs/>
                <w:sz w:val="16"/>
                <w:szCs w:val="16"/>
              </w:rPr>
            </w:pPr>
            <w:r w:rsidRPr="008303FD">
              <w:rPr>
                <w:sz w:val="16"/>
                <w:szCs w:val="16"/>
              </w:rPr>
              <w:t>Kapitalne pomoći iz državnog proračuna - 52</w:t>
            </w:r>
          </w:p>
        </w:tc>
        <w:tc>
          <w:tcPr>
            <w:tcW w:w="1651" w:type="dxa"/>
          </w:tcPr>
          <w:p w14:paraId="0BE6D7CF" w14:textId="77777777" w:rsidR="003569E7" w:rsidRPr="008541DB" w:rsidRDefault="003569E7" w:rsidP="0077486F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  <w:p w14:paraId="31F1DEC4" w14:textId="4850B00F" w:rsidR="003569E7" w:rsidRPr="008541DB" w:rsidRDefault="003569E7" w:rsidP="0077486F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100.000,00</w:t>
            </w:r>
          </w:p>
        </w:tc>
      </w:tr>
      <w:tr w:rsidR="003569E7" w:rsidRPr="008541DB" w14:paraId="6334A418" w14:textId="77777777" w:rsidTr="003569E7">
        <w:trPr>
          <w:trHeight w:val="791"/>
        </w:trPr>
        <w:tc>
          <w:tcPr>
            <w:tcW w:w="1115" w:type="dxa"/>
            <w:vMerge/>
          </w:tcPr>
          <w:p w14:paraId="06E12A53" w14:textId="77777777" w:rsidR="003569E7" w:rsidRPr="008541DB" w:rsidRDefault="003569E7" w:rsidP="0077486F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53" w:type="dxa"/>
            <w:vMerge/>
          </w:tcPr>
          <w:p w14:paraId="07215FCA" w14:textId="77777777" w:rsidR="003569E7" w:rsidRDefault="003569E7" w:rsidP="0077486F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6646D40" w14:textId="77777777" w:rsidR="003569E7" w:rsidRPr="008541DB" w:rsidRDefault="003569E7" w:rsidP="0077486F">
            <w:pPr>
              <w:pStyle w:val="Paragraf"/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14:paraId="75BFF1CF" w14:textId="7CA2A279" w:rsidR="003569E7" w:rsidRDefault="003569E7" w:rsidP="0077486F">
            <w:pPr>
              <w:pStyle w:val="Paragraf"/>
              <w:spacing w:before="0"/>
              <w:ind w:firstLine="0"/>
              <w:jc w:val="center"/>
              <w:rPr>
                <w:sz w:val="16"/>
                <w:szCs w:val="16"/>
              </w:rPr>
            </w:pPr>
            <w:r w:rsidRPr="003569E7">
              <w:rPr>
                <w:sz w:val="16"/>
                <w:szCs w:val="16"/>
              </w:rPr>
              <w:t>K 1016-02/ 22</w:t>
            </w:r>
            <w:r w:rsidR="007D5B61">
              <w:rPr>
                <w:sz w:val="16"/>
                <w:szCs w:val="16"/>
              </w:rPr>
              <w:t>1</w:t>
            </w:r>
          </w:p>
        </w:tc>
        <w:tc>
          <w:tcPr>
            <w:tcW w:w="1075" w:type="dxa"/>
          </w:tcPr>
          <w:p w14:paraId="20C8AF92" w14:textId="77777777" w:rsidR="003569E7" w:rsidRPr="007D5B61" w:rsidRDefault="003569E7" w:rsidP="003569E7">
            <w:pPr>
              <w:pStyle w:val="Paragraf"/>
              <w:spacing w:before="0"/>
              <w:ind w:firstLine="0"/>
              <w:rPr>
                <w:sz w:val="16"/>
                <w:szCs w:val="16"/>
              </w:rPr>
            </w:pPr>
            <w:r w:rsidRPr="007D5B61">
              <w:rPr>
                <w:sz w:val="16"/>
                <w:szCs w:val="16"/>
              </w:rPr>
              <w:t>Općinski proračun -</w:t>
            </w:r>
            <w:r w:rsidRPr="007D5B61">
              <w:rPr>
                <w:sz w:val="16"/>
                <w:szCs w:val="16"/>
              </w:rPr>
              <w:br/>
              <w:t>11</w:t>
            </w:r>
          </w:p>
          <w:p w14:paraId="5FAC8FED" w14:textId="77777777" w:rsidR="003569E7" w:rsidRPr="007427DA" w:rsidRDefault="003569E7" w:rsidP="0077486F">
            <w:pPr>
              <w:pStyle w:val="Paragraf"/>
              <w:spacing w:before="0"/>
              <w:ind w:firstLine="0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651" w:type="dxa"/>
          </w:tcPr>
          <w:p w14:paraId="7A1A6F81" w14:textId="04A43115" w:rsidR="003569E7" w:rsidRPr="008541DB" w:rsidRDefault="003569E7" w:rsidP="0077486F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100.000,00</w:t>
            </w:r>
          </w:p>
        </w:tc>
      </w:tr>
      <w:tr w:rsidR="0077486F" w:rsidRPr="008541DB" w14:paraId="6C4FAD08" w14:textId="77777777" w:rsidTr="003569E7">
        <w:trPr>
          <w:trHeight w:val="791"/>
        </w:trPr>
        <w:tc>
          <w:tcPr>
            <w:tcW w:w="1115" w:type="dxa"/>
            <w:vMerge/>
          </w:tcPr>
          <w:p w14:paraId="6DDA9292" w14:textId="77777777" w:rsidR="0077486F" w:rsidRPr="008541DB" w:rsidRDefault="0077486F" w:rsidP="0077486F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53" w:type="dxa"/>
            <w:vMerge/>
          </w:tcPr>
          <w:p w14:paraId="7535E997" w14:textId="77777777" w:rsidR="0077486F" w:rsidRDefault="0077486F" w:rsidP="0077486F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4F3E1E" w14:textId="535558D2" w:rsidR="0077486F" w:rsidRPr="008541DB" w:rsidRDefault="0077486F" w:rsidP="0077486F">
            <w:pPr>
              <w:pStyle w:val="Paragraf"/>
              <w:spacing w:before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Nadzor</w:t>
            </w:r>
          </w:p>
        </w:tc>
        <w:tc>
          <w:tcPr>
            <w:tcW w:w="1094" w:type="dxa"/>
          </w:tcPr>
          <w:p w14:paraId="6B0ECCE7" w14:textId="1697CC87" w:rsidR="0077486F" w:rsidRPr="008541DB" w:rsidRDefault="0077486F" w:rsidP="0077486F">
            <w:pPr>
              <w:pStyle w:val="Paragraf"/>
              <w:spacing w:before="0"/>
              <w:ind w:firstLine="0"/>
              <w:jc w:val="center"/>
              <w:rPr>
                <w:sz w:val="16"/>
                <w:szCs w:val="16"/>
              </w:rPr>
            </w:pPr>
            <w:r w:rsidRPr="006A3033">
              <w:rPr>
                <w:sz w:val="16"/>
                <w:szCs w:val="16"/>
              </w:rPr>
              <w:t>K 1016-02/ 22</w:t>
            </w:r>
            <w:r w:rsidR="007D5B61">
              <w:rPr>
                <w:sz w:val="16"/>
                <w:szCs w:val="16"/>
              </w:rPr>
              <w:t>1</w:t>
            </w:r>
          </w:p>
        </w:tc>
        <w:tc>
          <w:tcPr>
            <w:tcW w:w="1075" w:type="dxa"/>
          </w:tcPr>
          <w:p w14:paraId="7AE52686" w14:textId="77777777" w:rsidR="0077486F" w:rsidRPr="007D5B61" w:rsidRDefault="0077486F" w:rsidP="0077486F">
            <w:pPr>
              <w:pStyle w:val="Paragraf"/>
              <w:spacing w:before="0"/>
              <w:ind w:firstLine="0"/>
              <w:rPr>
                <w:sz w:val="16"/>
                <w:szCs w:val="16"/>
              </w:rPr>
            </w:pPr>
            <w:r w:rsidRPr="007D5B61">
              <w:rPr>
                <w:sz w:val="16"/>
                <w:szCs w:val="16"/>
              </w:rPr>
              <w:t>Općinski proračun -</w:t>
            </w:r>
            <w:r w:rsidRPr="007D5B61">
              <w:rPr>
                <w:sz w:val="16"/>
                <w:szCs w:val="16"/>
              </w:rPr>
              <w:br/>
              <w:t>11</w:t>
            </w:r>
          </w:p>
          <w:p w14:paraId="31D7A91D" w14:textId="5098F1B1" w:rsidR="0077486F" w:rsidRPr="007427DA" w:rsidRDefault="0077486F" w:rsidP="0077486F">
            <w:pPr>
              <w:pStyle w:val="Paragraf"/>
              <w:spacing w:before="0"/>
              <w:ind w:firstLine="0"/>
              <w:jc w:val="left"/>
              <w:rPr>
                <w:bCs/>
                <w:sz w:val="16"/>
                <w:szCs w:val="16"/>
                <w:highlight w:val="magenta"/>
              </w:rPr>
            </w:pPr>
          </w:p>
        </w:tc>
        <w:tc>
          <w:tcPr>
            <w:tcW w:w="1651" w:type="dxa"/>
          </w:tcPr>
          <w:p w14:paraId="397F864B" w14:textId="36A3AD91" w:rsidR="0077486F" w:rsidRPr="008541DB" w:rsidRDefault="003569E7" w:rsidP="0077486F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7486F">
              <w:rPr>
                <w:sz w:val="22"/>
                <w:szCs w:val="22"/>
              </w:rPr>
              <w:t>.000,00</w:t>
            </w:r>
          </w:p>
        </w:tc>
      </w:tr>
      <w:tr w:rsidR="0077486F" w:rsidRPr="008541DB" w14:paraId="0FC261F2" w14:textId="77777777" w:rsidTr="003569E7">
        <w:trPr>
          <w:trHeight w:val="77"/>
        </w:trPr>
        <w:tc>
          <w:tcPr>
            <w:tcW w:w="1115" w:type="dxa"/>
            <w:vMerge/>
            <w:tcBorders>
              <w:bottom w:val="single" w:sz="4" w:space="0" w:color="auto"/>
            </w:tcBorders>
          </w:tcPr>
          <w:p w14:paraId="5176A3AA" w14:textId="77777777" w:rsidR="0077486F" w:rsidRPr="008541DB" w:rsidRDefault="0077486F" w:rsidP="0077486F">
            <w:pPr>
              <w:pStyle w:val="Paragraf"/>
              <w:numPr>
                <w:ilvl w:val="1"/>
                <w:numId w:val="18"/>
              </w:numPr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6698" w:type="dxa"/>
            <w:gridSpan w:val="4"/>
            <w:tcBorders>
              <w:bottom w:val="single" w:sz="4" w:space="0" w:color="auto"/>
            </w:tcBorders>
          </w:tcPr>
          <w:p w14:paraId="4F71917D" w14:textId="77777777" w:rsidR="0077486F" w:rsidRPr="008541DB" w:rsidRDefault="0077486F" w:rsidP="0077486F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  <w:r w:rsidRPr="008541DB">
              <w:rPr>
                <w:b/>
                <w:sz w:val="22"/>
                <w:szCs w:val="22"/>
              </w:rPr>
              <w:t>UKUPNO: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14:paraId="52E7555B" w14:textId="1BC41906" w:rsidR="0077486F" w:rsidRPr="008541DB" w:rsidRDefault="003569E7" w:rsidP="0077486F">
            <w:pPr>
              <w:pStyle w:val="Paragraf"/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204</w:t>
            </w:r>
            <w:r w:rsidR="0077486F" w:rsidRPr="008541DB">
              <w:rPr>
                <w:b/>
                <w:sz w:val="22"/>
                <w:szCs w:val="22"/>
              </w:rPr>
              <w:t>.000,00</w:t>
            </w:r>
          </w:p>
        </w:tc>
      </w:tr>
      <w:bookmarkEnd w:id="5"/>
      <w:tr w:rsidR="0077486F" w:rsidRPr="006A3033" w14:paraId="3155AC42" w14:textId="77777777" w:rsidTr="003569E7">
        <w:trPr>
          <w:trHeight w:val="332"/>
        </w:trPr>
        <w:tc>
          <w:tcPr>
            <w:tcW w:w="1115" w:type="dxa"/>
          </w:tcPr>
          <w:p w14:paraId="31320103" w14:textId="4F2716F0" w:rsidR="0077486F" w:rsidRPr="008541DB" w:rsidRDefault="0077486F" w:rsidP="00480252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8541D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349" w:type="dxa"/>
            <w:gridSpan w:val="5"/>
            <w:shd w:val="pct20" w:color="auto" w:fill="auto"/>
          </w:tcPr>
          <w:p w14:paraId="665DA37C" w14:textId="43AD22E9" w:rsidR="0077486F" w:rsidRPr="006A3033" w:rsidRDefault="0077486F" w:rsidP="00480252">
            <w:pPr>
              <w:pStyle w:val="Paragraf"/>
              <w:spacing w:before="0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GRAĐEVINE I UREĐAJI JAVNE NAMJENE</w:t>
            </w:r>
            <w:r w:rsidRPr="008541DB">
              <w:rPr>
                <w:b/>
                <w:sz w:val="22"/>
                <w:szCs w:val="22"/>
              </w:rPr>
              <w:t xml:space="preserve">          </w:t>
            </w:r>
            <w:r>
              <w:rPr>
                <w:b/>
                <w:sz w:val="22"/>
                <w:szCs w:val="22"/>
              </w:rPr>
              <w:t xml:space="preserve">                         </w:t>
            </w:r>
            <w:r w:rsidRPr="008541DB">
              <w:rPr>
                <w:b/>
                <w:sz w:val="22"/>
                <w:szCs w:val="22"/>
              </w:rPr>
              <w:t xml:space="preserve">       </w:t>
            </w:r>
            <w:r w:rsidR="00F020CD" w:rsidRPr="009328D4">
              <w:rPr>
                <w:b/>
                <w:i/>
                <w:sz w:val="22"/>
                <w:szCs w:val="22"/>
                <w:u w:val="single"/>
              </w:rPr>
              <w:t>1.482</w:t>
            </w:r>
            <w:r w:rsidRPr="009328D4">
              <w:rPr>
                <w:b/>
                <w:i/>
                <w:sz w:val="22"/>
                <w:szCs w:val="22"/>
                <w:u w:val="single"/>
              </w:rPr>
              <w:t>.000,00 €</w:t>
            </w:r>
          </w:p>
        </w:tc>
      </w:tr>
      <w:tr w:rsidR="0077486F" w:rsidRPr="008541DB" w14:paraId="2D0F5B8A" w14:textId="77777777" w:rsidTr="003569E7">
        <w:trPr>
          <w:trHeight w:val="398"/>
        </w:trPr>
        <w:tc>
          <w:tcPr>
            <w:tcW w:w="1115" w:type="dxa"/>
            <w:vMerge w:val="restart"/>
          </w:tcPr>
          <w:p w14:paraId="3EBE1C25" w14:textId="77777777" w:rsidR="0077486F" w:rsidRPr="008541DB" w:rsidRDefault="0077486F" w:rsidP="00480252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bookmarkStart w:id="6" w:name="_Hlk216419015"/>
          </w:p>
          <w:p w14:paraId="1E4A8BD0" w14:textId="77777777" w:rsidR="0077486F" w:rsidRPr="008541DB" w:rsidRDefault="0077486F" w:rsidP="00480252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8541DB">
              <w:rPr>
                <w:sz w:val="22"/>
                <w:szCs w:val="22"/>
              </w:rPr>
              <w:t>1.2.</w:t>
            </w:r>
          </w:p>
        </w:tc>
        <w:tc>
          <w:tcPr>
            <w:tcW w:w="3253" w:type="dxa"/>
            <w:vMerge w:val="restart"/>
          </w:tcPr>
          <w:p w14:paraId="2CE27245" w14:textId="518D68DF" w:rsidR="0077486F" w:rsidRPr="008541DB" w:rsidRDefault="00FB7D68" w:rsidP="00480252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Rekonstrukcija društvenog doma - Trnjani</w:t>
            </w:r>
          </w:p>
        </w:tc>
        <w:tc>
          <w:tcPr>
            <w:tcW w:w="1276" w:type="dxa"/>
            <w:vMerge w:val="restart"/>
          </w:tcPr>
          <w:p w14:paraId="06469464" w14:textId="79CCCF25" w:rsidR="0077486F" w:rsidRPr="008541DB" w:rsidRDefault="0077486F" w:rsidP="00480252">
            <w:pPr>
              <w:pStyle w:val="Paragraf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8541DB">
              <w:rPr>
                <w:sz w:val="18"/>
                <w:szCs w:val="18"/>
              </w:rPr>
              <w:t xml:space="preserve">Radovi </w:t>
            </w:r>
          </w:p>
        </w:tc>
        <w:tc>
          <w:tcPr>
            <w:tcW w:w="1094" w:type="dxa"/>
          </w:tcPr>
          <w:p w14:paraId="5CB77334" w14:textId="5F1DB04C" w:rsidR="0077486F" w:rsidRPr="008541DB" w:rsidRDefault="0077486F" w:rsidP="00480252">
            <w:pPr>
              <w:pStyle w:val="Paragraf"/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 1016-0</w:t>
            </w:r>
            <w:r w:rsidR="009E2D6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/ </w:t>
            </w:r>
            <w:r w:rsidR="009E2D6C">
              <w:rPr>
                <w:sz w:val="16"/>
                <w:szCs w:val="16"/>
              </w:rPr>
              <w:t>219</w:t>
            </w:r>
          </w:p>
        </w:tc>
        <w:tc>
          <w:tcPr>
            <w:tcW w:w="1075" w:type="dxa"/>
          </w:tcPr>
          <w:p w14:paraId="0CDC407F" w14:textId="1000B60E" w:rsidR="0077486F" w:rsidRPr="00165DF4" w:rsidRDefault="009E2D6C" w:rsidP="00480252">
            <w:pPr>
              <w:pStyle w:val="Paragraf"/>
              <w:spacing w:before="0"/>
              <w:ind w:firstLine="0"/>
              <w:jc w:val="left"/>
              <w:rPr>
                <w:bCs/>
                <w:sz w:val="16"/>
                <w:szCs w:val="16"/>
                <w:highlight w:val="red"/>
              </w:rPr>
            </w:pPr>
            <w:r w:rsidRPr="009E2D6C">
              <w:rPr>
                <w:sz w:val="16"/>
                <w:szCs w:val="16"/>
              </w:rPr>
              <w:t>Fondovi EU -56</w:t>
            </w:r>
          </w:p>
        </w:tc>
        <w:tc>
          <w:tcPr>
            <w:tcW w:w="1651" w:type="dxa"/>
          </w:tcPr>
          <w:p w14:paraId="78A2ED00" w14:textId="77777777" w:rsidR="0077486F" w:rsidRPr="008541DB" w:rsidRDefault="0077486F" w:rsidP="00480252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  <w:p w14:paraId="1D6B00EE" w14:textId="34C9E1F2" w:rsidR="0077486F" w:rsidRPr="008541DB" w:rsidRDefault="009E2D6C" w:rsidP="00480252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</w:t>
            </w:r>
            <w:r w:rsidR="0077486F">
              <w:rPr>
                <w:sz w:val="22"/>
                <w:szCs w:val="22"/>
              </w:rPr>
              <w:t>.000,00</w:t>
            </w:r>
          </w:p>
        </w:tc>
      </w:tr>
      <w:tr w:rsidR="0077486F" w:rsidRPr="008541DB" w14:paraId="6E4905A3" w14:textId="77777777" w:rsidTr="003569E7">
        <w:trPr>
          <w:trHeight w:val="397"/>
        </w:trPr>
        <w:tc>
          <w:tcPr>
            <w:tcW w:w="1115" w:type="dxa"/>
            <w:vMerge/>
          </w:tcPr>
          <w:p w14:paraId="13CD3010" w14:textId="77777777" w:rsidR="0077486F" w:rsidRPr="008541DB" w:rsidRDefault="0077486F" w:rsidP="00480252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53" w:type="dxa"/>
            <w:vMerge/>
          </w:tcPr>
          <w:p w14:paraId="41B99F3E" w14:textId="77777777" w:rsidR="0077486F" w:rsidRDefault="0077486F" w:rsidP="00480252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91EE7AA" w14:textId="77777777" w:rsidR="0077486F" w:rsidRPr="008541DB" w:rsidRDefault="0077486F" w:rsidP="00480252">
            <w:pPr>
              <w:pStyle w:val="Paragraf"/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14:paraId="01AA2BF2" w14:textId="58236805" w:rsidR="0077486F" w:rsidRDefault="009E2D6C" w:rsidP="00480252">
            <w:pPr>
              <w:pStyle w:val="Paragraf"/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 1016-03/ </w:t>
            </w:r>
            <w:r w:rsidRPr="009E2D6C">
              <w:rPr>
                <w:sz w:val="16"/>
                <w:szCs w:val="16"/>
              </w:rPr>
              <w:t>174</w:t>
            </w:r>
          </w:p>
        </w:tc>
        <w:tc>
          <w:tcPr>
            <w:tcW w:w="1075" w:type="dxa"/>
          </w:tcPr>
          <w:p w14:paraId="78648574" w14:textId="27910269" w:rsidR="0077486F" w:rsidRPr="00165DF4" w:rsidRDefault="009E2D6C" w:rsidP="00480252">
            <w:pPr>
              <w:pStyle w:val="Paragraf"/>
              <w:spacing w:before="0"/>
              <w:ind w:firstLine="0"/>
              <w:rPr>
                <w:sz w:val="16"/>
                <w:szCs w:val="16"/>
                <w:highlight w:val="red"/>
              </w:rPr>
            </w:pPr>
            <w:r w:rsidRPr="009E2D6C">
              <w:rPr>
                <w:sz w:val="16"/>
                <w:szCs w:val="16"/>
              </w:rPr>
              <w:t>Pomoći iz državnog proračuna- fiskalno izrav</w:t>
            </w:r>
            <w:r w:rsidR="00675F20">
              <w:rPr>
                <w:sz w:val="16"/>
                <w:szCs w:val="16"/>
              </w:rPr>
              <w:t>na</w:t>
            </w:r>
            <w:r w:rsidRPr="009E2D6C">
              <w:rPr>
                <w:sz w:val="16"/>
                <w:szCs w:val="16"/>
              </w:rPr>
              <w:t>nje -5011</w:t>
            </w:r>
          </w:p>
        </w:tc>
        <w:tc>
          <w:tcPr>
            <w:tcW w:w="1651" w:type="dxa"/>
          </w:tcPr>
          <w:p w14:paraId="4360A93B" w14:textId="5A58474F" w:rsidR="0077486F" w:rsidRPr="008541DB" w:rsidRDefault="009E2D6C" w:rsidP="00480252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300.000,00</w:t>
            </w:r>
          </w:p>
        </w:tc>
      </w:tr>
      <w:tr w:rsidR="0077486F" w:rsidRPr="008541DB" w14:paraId="5A5D58EC" w14:textId="77777777" w:rsidTr="003569E7">
        <w:trPr>
          <w:trHeight w:val="791"/>
        </w:trPr>
        <w:tc>
          <w:tcPr>
            <w:tcW w:w="1115" w:type="dxa"/>
            <w:vMerge/>
          </w:tcPr>
          <w:p w14:paraId="413795FF" w14:textId="77777777" w:rsidR="0077486F" w:rsidRPr="008541DB" w:rsidRDefault="0077486F" w:rsidP="00480252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53" w:type="dxa"/>
            <w:vMerge/>
          </w:tcPr>
          <w:p w14:paraId="0C8241D0" w14:textId="77777777" w:rsidR="0077486F" w:rsidRDefault="0077486F" w:rsidP="00480252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238ACC" w14:textId="77777777" w:rsidR="0077486F" w:rsidRPr="008541DB" w:rsidRDefault="0077486F" w:rsidP="00480252">
            <w:pPr>
              <w:pStyle w:val="Paragraf"/>
              <w:spacing w:before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Nadzor</w:t>
            </w:r>
          </w:p>
        </w:tc>
        <w:tc>
          <w:tcPr>
            <w:tcW w:w="1094" w:type="dxa"/>
          </w:tcPr>
          <w:p w14:paraId="7A90A3D3" w14:textId="3796F1FA" w:rsidR="0077486F" w:rsidRPr="008541DB" w:rsidRDefault="00572953" w:rsidP="00480252">
            <w:pPr>
              <w:pStyle w:val="Paragraf"/>
              <w:spacing w:before="0"/>
              <w:ind w:firstLine="0"/>
              <w:jc w:val="center"/>
              <w:rPr>
                <w:sz w:val="16"/>
                <w:szCs w:val="16"/>
              </w:rPr>
            </w:pPr>
            <w:r w:rsidRPr="00572953">
              <w:rPr>
                <w:sz w:val="16"/>
                <w:szCs w:val="16"/>
              </w:rPr>
              <w:t>A1001-02 / 020</w:t>
            </w:r>
          </w:p>
        </w:tc>
        <w:tc>
          <w:tcPr>
            <w:tcW w:w="1075" w:type="dxa"/>
          </w:tcPr>
          <w:p w14:paraId="39C10FB0" w14:textId="247C7A8B" w:rsidR="0077486F" w:rsidRPr="00165DF4" w:rsidRDefault="00675F20" w:rsidP="00480252">
            <w:pPr>
              <w:pStyle w:val="Paragraf"/>
              <w:spacing w:before="0"/>
              <w:ind w:firstLine="0"/>
              <w:jc w:val="left"/>
              <w:rPr>
                <w:bCs/>
                <w:sz w:val="16"/>
                <w:szCs w:val="16"/>
                <w:highlight w:val="red"/>
              </w:rPr>
            </w:pPr>
            <w:r w:rsidRPr="00675F20">
              <w:rPr>
                <w:sz w:val="16"/>
                <w:szCs w:val="16"/>
              </w:rPr>
              <w:t>Pomoći iz državnog proračuna- fiskalno izravnanje -5011</w:t>
            </w:r>
          </w:p>
        </w:tc>
        <w:tc>
          <w:tcPr>
            <w:tcW w:w="1651" w:type="dxa"/>
          </w:tcPr>
          <w:p w14:paraId="3E839E51" w14:textId="0615FAA6" w:rsidR="0077486F" w:rsidRPr="008541DB" w:rsidRDefault="00675F20" w:rsidP="00480252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77486F">
              <w:rPr>
                <w:sz w:val="22"/>
                <w:szCs w:val="22"/>
              </w:rPr>
              <w:t>.000,00</w:t>
            </w:r>
          </w:p>
        </w:tc>
      </w:tr>
      <w:tr w:rsidR="0077486F" w:rsidRPr="008541DB" w14:paraId="514E9C4B" w14:textId="77777777" w:rsidTr="003569E7">
        <w:trPr>
          <w:trHeight w:val="77"/>
        </w:trPr>
        <w:tc>
          <w:tcPr>
            <w:tcW w:w="1115" w:type="dxa"/>
            <w:vMerge/>
            <w:tcBorders>
              <w:bottom w:val="single" w:sz="4" w:space="0" w:color="auto"/>
            </w:tcBorders>
          </w:tcPr>
          <w:p w14:paraId="4A294B39" w14:textId="77777777" w:rsidR="0077486F" w:rsidRPr="008541DB" w:rsidRDefault="0077486F" w:rsidP="00480252">
            <w:pPr>
              <w:pStyle w:val="Paragraf"/>
              <w:numPr>
                <w:ilvl w:val="1"/>
                <w:numId w:val="18"/>
              </w:numPr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6698" w:type="dxa"/>
            <w:gridSpan w:val="4"/>
            <w:tcBorders>
              <w:bottom w:val="single" w:sz="4" w:space="0" w:color="auto"/>
            </w:tcBorders>
          </w:tcPr>
          <w:p w14:paraId="2D379C5B" w14:textId="77777777" w:rsidR="0077486F" w:rsidRPr="008541DB" w:rsidRDefault="0077486F" w:rsidP="00480252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  <w:r w:rsidRPr="008541DB">
              <w:rPr>
                <w:b/>
                <w:sz w:val="22"/>
                <w:szCs w:val="22"/>
              </w:rPr>
              <w:t>UKUPNO: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14:paraId="49760FF2" w14:textId="3DCDE106" w:rsidR="0077486F" w:rsidRPr="008541DB" w:rsidRDefault="00675F20" w:rsidP="00480252">
            <w:pPr>
              <w:pStyle w:val="Paragraf"/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1.170</w:t>
            </w:r>
            <w:r w:rsidR="0077486F" w:rsidRPr="008541DB">
              <w:rPr>
                <w:b/>
                <w:sz w:val="22"/>
                <w:szCs w:val="22"/>
              </w:rPr>
              <w:t>.000,00</w:t>
            </w:r>
          </w:p>
        </w:tc>
      </w:tr>
      <w:bookmarkEnd w:id="6"/>
      <w:tr w:rsidR="00572953" w:rsidRPr="008541DB" w14:paraId="3EEFFAE7" w14:textId="77777777" w:rsidTr="003569E7">
        <w:trPr>
          <w:trHeight w:val="791"/>
        </w:trPr>
        <w:tc>
          <w:tcPr>
            <w:tcW w:w="1115" w:type="dxa"/>
            <w:vMerge w:val="restart"/>
          </w:tcPr>
          <w:p w14:paraId="733BF653" w14:textId="77777777" w:rsidR="00572953" w:rsidRPr="008541DB" w:rsidRDefault="00572953" w:rsidP="00480252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  <w:p w14:paraId="543BBE85" w14:textId="5E65CEE1" w:rsidR="00572953" w:rsidRPr="008541DB" w:rsidRDefault="00572953" w:rsidP="00480252">
            <w:pPr>
              <w:pStyle w:val="Paragraf"/>
              <w:spacing w:before="0"/>
              <w:jc w:val="center"/>
              <w:rPr>
                <w:sz w:val="22"/>
                <w:szCs w:val="22"/>
              </w:rPr>
            </w:pPr>
            <w:r w:rsidRPr="008541DB">
              <w:rPr>
                <w:sz w:val="22"/>
                <w:szCs w:val="22"/>
              </w:rPr>
              <w:t>1.2.</w:t>
            </w:r>
          </w:p>
        </w:tc>
        <w:tc>
          <w:tcPr>
            <w:tcW w:w="3253" w:type="dxa"/>
            <w:vMerge w:val="restart"/>
          </w:tcPr>
          <w:p w14:paraId="1308E3E3" w14:textId="1824913B" w:rsidR="00572953" w:rsidRDefault="00572953" w:rsidP="00572953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Energetska obnova zgrade Općine </w:t>
            </w:r>
            <w:r w:rsidRPr="008541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571B40B3" w14:textId="3821B81C" w:rsidR="00572953" w:rsidRPr="008541DB" w:rsidRDefault="00572953" w:rsidP="00480252">
            <w:pPr>
              <w:pStyle w:val="Paragraf"/>
              <w:spacing w:before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Projektna dokumentacija</w:t>
            </w:r>
          </w:p>
        </w:tc>
        <w:tc>
          <w:tcPr>
            <w:tcW w:w="1094" w:type="dxa"/>
          </w:tcPr>
          <w:p w14:paraId="4B8DE692" w14:textId="68A44EDC" w:rsidR="00572953" w:rsidRDefault="00572953" w:rsidP="00480252">
            <w:pPr>
              <w:pStyle w:val="Paragraf"/>
              <w:spacing w:before="0"/>
              <w:ind w:firstLine="0"/>
              <w:jc w:val="center"/>
              <w:rPr>
                <w:sz w:val="16"/>
                <w:szCs w:val="16"/>
              </w:rPr>
            </w:pPr>
            <w:r w:rsidRPr="00572953">
              <w:rPr>
                <w:sz w:val="16"/>
                <w:szCs w:val="16"/>
              </w:rPr>
              <w:t>A1001-02 / 020</w:t>
            </w:r>
          </w:p>
        </w:tc>
        <w:tc>
          <w:tcPr>
            <w:tcW w:w="1075" w:type="dxa"/>
          </w:tcPr>
          <w:p w14:paraId="1DD35D30" w14:textId="7FE3414A" w:rsidR="00572953" w:rsidRPr="00165DF4" w:rsidRDefault="00572953" w:rsidP="00480252">
            <w:pPr>
              <w:pStyle w:val="Paragraf"/>
              <w:spacing w:before="0"/>
              <w:ind w:firstLine="0"/>
              <w:rPr>
                <w:sz w:val="16"/>
                <w:szCs w:val="16"/>
                <w:highlight w:val="red"/>
              </w:rPr>
            </w:pPr>
            <w:r w:rsidRPr="00572953">
              <w:rPr>
                <w:sz w:val="16"/>
                <w:szCs w:val="16"/>
              </w:rPr>
              <w:t>Pomoći iz državnog proračuna- fiskalno izravnanje -5011</w:t>
            </w:r>
          </w:p>
        </w:tc>
        <w:tc>
          <w:tcPr>
            <w:tcW w:w="1651" w:type="dxa"/>
          </w:tcPr>
          <w:p w14:paraId="3840EE49" w14:textId="4A205536" w:rsidR="00572953" w:rsidRDefault="00572953" w:rsidP="00480252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12.000,00</w:t>
            </w:r>
          </w:p>
          <w:p w14:paraId="50AAAE5D" w14:textId="77777777" w:rsidR="00572953" w:rsidRPr="00572953" w:rsidRDefault="00572953" w:rsidP="00572953">
            <w:pPr>
              <w:jc w:val="center"/>
              <w:rPr>
                <w:lang w:eastAsia="hr-HR"/>
              </w:rPr>
            </w:pPr>
          </w:p>
        </w:tc>
      </w:tr>
      <w:tr w:rsidR="00572953" w:rsidRPr="008541DB" w14:paraId="08716048" w14:textId="77777777" w:rsidTr="003569E7">
        <w:trPr>
          <w:trHeight w:val="791"/>
        </w:trPr>
        <w:tc>
          <w:tcPr>
            <w:tcW w:w="1115" w:type="dxa"/>
            <w:vMerge/>
          </w:tcPr>
          <w:p w14:paraId="2C526E52" w14:textId="108C58EB" w:rsidR="00572953" w:rsidRPr="008541DB" w:rsidRDefault="00572953" w:rsidP="00480252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53" w:type="dxa"/>
            <w:vMerge/>
          </w:tcPr>
          <w:p w14:paraId="715EFE94" w14:textId="04ADBC7C" w:rsidR="00572953" w:rsidRPr="008541DB" w:rsidRDefault="00572953" w:rsidP="00480252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5955D8" w14:textId="19208F1C" w:rsidR="00572953" w:rsidRPr="008541DB" w:rsidRDefault="00572953" w:rsidP="00480252">
            <w:pPr>
              <w:pStyle w:val="Paragraf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8541DB">
              <w:rPr>
                <w:sz w:val="18"/>
                <w:szCs w:val="18"/>
              </w:rPr>
              <w:t xml:space="preserve">Radovi </w:t>
            </w:r>
          </w:p>
        </w:tc>
        <w:tc>
          <w:tcPr>
            <w:tcW w:w="1094" w:type="dxa"/>
          </w:tcPr>
          <w:p w14:paraId="523F36D4" w14:textId="46D2E878" w:rsidR="00572953" w:rsidRPr="008541DB" w:rsidRDefault="00572953" w:rsidP="00480252">
            <w:pPr>
              <w:pStyle w:val="Paragraf"/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 1016-03/ 176</w:t>
            </w:r>
          </w:p>
        </w:tc>
        <w:tc>
          <w:tcPr>
            <w:tcW w:w="1075" w:type="dxa"/>
          </w:tcPr>
          <w:p w14:paraId="245EB7D3" w14:textId="52B07FE0" w:rsidR="00572953" w:rsidRPr="00165DF4" w:rsidRDefault="00597B6B" w:rsidP="00480252">
            <w:pPr>
              <w:pStyle w:val="Paragraf"/>
              <w:spacing w:before="0"/>
              <w:ind w:firstLine="0"/>
              <w:jc w:val="left"/>
              <w:rPr>
                <w:bCs/>
                <w:sz w:val="16"/>
                <w:szCs w:val="16"/>
                <w:highlight w:val="red"/>
              </w:rPr>
            </w:pPr>
            <w:r w:rsidRPr="00597B6B">
              <w:rPr>
                <w:sz w:val="16"/>
                <w:szCs w:val="16"/>
              </w:rPr>
              <w:t>Fondovi EU -56</w:t>
            </w:r>
          </w:p>
        </w:tc>
        <w:tc>
          <w:tcPr>
            <w:tcW w:w="1651" w:type="dxa"/>
          </w:tcPr>
          <w:p w14:paraId="60BEE208" w14:textId="77777777" w:rsidR="00572953" w:rsidRPr="008541DB" w:rsidRDefault="00572953" w:rsidP="00480252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  <w:p w14:paraId="15F23895" w14:textId="38791B7E" w:rsidR="00572953" w:rsidRPr="008541DB" w:rsidRDefault="00572953" w:rsidP="00480252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294.000,00</w:t>
            </w:r>
          </w:p>
        </w:tc>
      </w:tr>
      <w:tr w:rsidR="00572953" w:rsidRPr="008541DB" w14:paraId="394A788B" w14:textId="77777777" w:rsidTr="003569E7">
        <w:trPr>
          <w:trHeight w:val="791"/>
        </w:trPr>
        <w:tc>
          <w:tcPr>
            <w:tcW w:w="1115" w:type="dxa"/>
            <w:vMerge/>
          </w:tcPr>
          <w:p w14:paraId="00876DD2" w14:textId="77777777" w:rsidR="00572953" w:rsidRPr="008541DB" w:rsidRDefault="00572953" w:rsidP="00480252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53" w:type="dxa"/>
            <w:vMerge/>
          </w:tcPr>
          <w:p w14:paraId="668CC596" w14:textId="77777777" w:rsidR="00572953" w:rsidRDefault="00572953" w:rsidP="00480252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850374" w14:textId="77777777" w:rsidR="00572953" w:rsidRPr="008541DB" w:rsidRDefault="00572953" w:rsidP="00480252">
            <w:pPr>
              <w:pStyle w:val="Paragraf"/>
              <w:spacing w:before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Nadzor</w:t>
            </w:r>
          </w:p>
        </w:tc>
        <w:tc>
          <w:tcPr>
            <w:tcW w:w="1094" w:type="dxa"/>
          </w:tcPr>
          <w:p w14:paraId="26E25707" w14:textId="405F4E2E" w:rsidR="00572953" w:rsidRPr="008541DB" w:rsidRDefault="00572953" w:rsidP="00480252">
            <w:pPr>
              <w:pStyle w:val="Paragraf"/>
              <w:spacing w:before="0"/>
              <w:ind w:firstLine="0"/>
              <w:jc w:val="center"/>
              <w:rPr>
                <w:sz w:val="16"/>
                <w:szCs w:val="16"/>
              </w:rPr>
            </w:pPr>
            <w:r w:rsidRPr="006A3033">
              <w:rPr>
                <w:sz w:val="16"/>
                <w:szCs w:val="16"/>
              </w:rPr>
              <w:t>K 1016-0</w:t>
            </w:r>
            <w:r>
              <w:rPr>
                <w:sz w:val="16"/>
                <w:szCs w:val="16"/>
              </w:rPr>
              <w:t>3</w:t>
            </w:r>
            <w:r w:rsidRPr="006A3033">
              <w:rPr>
                <w:sz w:val="16"/>
                <w:szCs w:val="16"/>
              </w:rPr>
              <w:t xml:space="preserve">/ </w:t>
            </w:r>
            <w:r>
              <w:rPr>
                <w:sz w:val="16"/>
                <w:szCs w:val="16"/>
              </w:rPr>
              <w:t>176</w:t>
            </w:r>
          </w:p>
        </w:tc>
        <w:tc>
          <w:tcPr>
            <w:tcW w:w="1075" w:type="dxa"/>
          </w:tcPr>
          <w:p w14:paraId="07EA590C" w14:textId="3EF85826" w:rsidR="00572953" w:rsidRPr="00165DF4" w:rsidRDefault="00597B6B" w:rsidP="00480252">
            <w:pPr>
              <w:pStyle w:val="Paragraf"/>
              <w:spacing w:before="0"/>
              <w:ind w:firstLine="0"/>
              <w:jc w:val="left"/>
              <w:rPr>
                <w:bCs/>
                <w:sz w:val="16"/>
                <w:szCs w:val="16"/>
                <w:highlight w:val="red"/>
              </w:rPr>
            </w:pPr>
            <w:r w:rsidRPr="00597B6B">
              <w:rPr>
                <w:sz w:val="16"/>
                <w:szCs w:val="16"/>
              </w:rPr>
              <w:t>Fondovi EU -56</w:t>
            </w:r>
          </w:p>
        </w:tc>
        <w:tc>
          <w:tcPr>
            <w:tcW w:w="1651" w:type="dxa"/>
          </w:tcPr>
          <w:p w14:paraId="4466DD74" w14:textId="33D0F6BF" w:rsidR="00572953" w:rsidRPr="008541DB" w:rsidRDefault="00572953" w:rsidP="00480252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6.000,00</w:t>
            </w:r>
          </w:p>
        </w:tc>
      </w:tr>
      <w:tr w:rsidR="00572953" w:rsidRPr="008541DB" w14:paraId="3A43154F" w14:textId="77777777" w:rsidTr="003569E7">
        <w:trPr>
          <w:trHeight w:val="77"/>
        </w:trPr>
        <w:tc>
          <w:tcPr>
            <w:tcW w:w="1115" w:type="dxa"/>
            <w:vMerge/>
            <w:tcBorders>
              <w:bottom w:val="single" w:sz="4" w:space="0" w:color="auto"/>
            </w:tcBorders>
          </w:tcPr>
          <w:p w14:paraId="78FF3852" w14:textId="77777777" w:rsidR="00572953" w:rsidRPr="008541DB" w:rsidRDefault="00572953" w:rsidP="00480252">
            <w:pPr>
              <w:pStyle w:val="Paragraf"/>
              <w:numPr>
                <w:ilvl w:val="1"/>
                <w:numId w:val="18"/>
              </w:numPr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6698" w:type="dxa"/>
            <w:gridSpan w:val="4"/>
            <w:tcBorders>
              <w:bottom w:val="single" w:sz="4" w:space="0" w:color="auto"/>
            </w:tcBorders>
          </w:tcPr>
          <w:p w14:paraId="72209B18" w14:textId="77777777" w:rsidR="00572953" w:rsidRPr="008541DB" w:rsidRDefault="00572953" w:rsidP="00480252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  <w:r w:rsidRPr="008541DB">
              <w:rPr>
                <w:b/>
                <w:sz w:val="22"/>
                <w:szCs w:val="22"/>
              </w:rPr>
              <w:t>UKUPNO: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14:paraId="67EAEAEB" w14:textId="2AA356EB" w:rsidR="00572953" w:rsidRPr="008541DB" w:rsidRDefault="00572953" w:rsidP="00480252">
            <w:pPr>
              <w:pStyle w:val="Paragraf"/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312</w:t>
            </w:r>
            <w:r w:rsidRPr="008541DB">
              <w:rPr>
                <w:b/>
                <w:sz w:val="22"/>
                <w:szCs w:val="22"/>
              </w:rPr>
              <w:t>.000,00</w:t>
            </w:r>
          </w:p>
        </w:tc>
      </w:tr>
      <w:tr w:rsidR="0077486F" w:rsidRPr="008541DB" w14:paraId="04376A8F" w14:textId="77777777" w:rsidTr="0077486F">
        <w:tc>
          <w:tcPr>
            <w:tcW w:w="9464" w:type="dxa"/>
            <w:gridSpan w:val="6"/>
            <w:shd w:val="pct25" w:color="auto" w:fill="auto"/>
          </w:tcPr>
          <w:p w14:paraId="20059BD4" w14:textId="6FA47E9B" w:rsidR="0077486F" w:rsidRPr="008541DB" w:rsidRDefault="0077486F" w:rsidP="0077486F">
            <w:pPr>
              <w:pStyle w:val="Paragraf"/>
              <w:spacing w:before="0"/>
              <w:ind w:firstLine="0"/>
              <w:jc w:val="left"/>
              <w:rPr>
                <w:b/>
                <w:i/>
                <w:sz w:val="20"/>
              </w:rPr>
            </w:pPr>
            <w:r w:rsidRPr="008541DB">
              <w:rPr>
                <w:b/>
                <w:sz w:val="20"/>
              </w:rPr>
              <w:t xml:space="preserve">Postojeće građevine komunalne infrastrukture koje će se rekonstruirati u 2026. godini </w:t>
            </w:r>
            <w:r w:rsidRPr="008541DB">
              <w:rPr>
                <w:b/>
                <w:i/>
                <w:sz w:val="20"/>
              </w:rPr>
              <w:t xml:space="preserve">ukupno:                </w:t>
            </w:r>
          </w:p>
          <w:p w14:paraId="2F344B3F" w14:textId="4D0525D0" w:rsidR="0077486F" w:rsidRPr="008541DB" w:rsidRDefault="00CE1223" w:rsidP="0077486F">
            <w:pPr>
              <w:pStyle w:val="Paragraf"/>
              <w:spacing w:before="0"/>
              <w:ind w:firstLine="0"/>
              <w:jc w:val="left"/>
              <w:rPr>
                <w:b/>
                <w:i/>
                <w:sz w:val="20"/>
              </w:rPr>
            </w:pPr>
            <w:r>
              <w:rPr>
                <w:bCs/>
                <w:iCs/>
                <w:sz w:val="20"/>
              </w:rPr>
              <w:t xml:space="preserve">        </w:t>
            </w:r>
            <w:r w:rsidR="0077486F" w:rsidRPr="008541DB">
              <w:rPr>
                <w:bCs/>
                <w:iCs/>
                <w:sz w:val="20"/>
              </w:rPr>
              <w:t xml:space="preserve">                                                                                                                                                     </w:t>
            </w:r>
            <w:r w:rsidRPr="009328D4">
              <w:rPr>
                <w:b/>
                <w:i/>
                <w:sz w:val="22"/>
                <w:szCs w:val="22"/>
                <w:u w:val="single"/>
              </w:rPr>
              <w:t>1.</w:t>
            </w:r>
            <w:r w:rsidR="00BC1DDE" w:rsidRPr="009328D4">
              <w:rPr>
                <w:b/>
                <w:i/>
                <w:sz w:val="22"/>
                <w:szCs w:val="22"/>
                <w:u w:val="single"/>
              </w:rPr>
              <w:t>736</w:t>
            </w:r>
            <w:r w:rsidRPr="009328D4">
              <w:rPr>
                <w:b/>
                <w:i/>
                <w:sz w:val="22"/>
                <w:szCs w:val="22"/>
                <w:u w:val="single"/>
              </w:rPr>
              <w:t>.000</w:t>
            </w:r>
            <w:r w:rsidR="0077486F" w:rsidRPr="009328D4">
              <w:rPr>
                <w:b/>
                <w:i/>
                <w:sz w:val="22"/>
                <w:szCs w:val="22"/>
                <w:u w:val="single"/>
              </w:rPr>
              <w:t>,00 €</w:t>
            </w:r>
          </w:p>
        </w:tc>
      </w:tr>
    </w:tbl>
    <w:p w14:paraId="0187643F" w14:textId="5C9AB89E" w:rsidR="00F72C8B" w:rsidRPr="008541DB" w:rsidRDefault="000A0693" w:rsidP="00B5055D">
      <w:pPr>
        <w:pStyle w:val="Paragraf"/>
        <w:spacing w:before="0"/>
        <w:ind w:firstLine="0"/>
        <w:jc w:val="center"/>
        <w:rPr>
          <w:b/>
          <w:sz w:val="22"/>
          <w:szCs w:val="22"/>
        </w:rPr>
      </w:pPr>
      <w:r w:rsidRPr="008541DB">
        <w:rPr>
          <w:b/>
          <w:sz w:val="22"/>
          <w:szCs w:val="22"/>
        </w:rPr>
        <w:lastRenderedPageBreak/>
        <w:t>REKAPITULACIJA</w:t>
      </w:r>
    </w:p>
    <w:tbl>
      <w:tblPr>
        <w:tblStyle w:val="Reetkatablice"/>
        <w:tblW w:w="9356" w:type="dxa"/>
        <w:tblInd w:w="-5" w:type="dxa"/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680"/>
        <w:gridCol w:w="4820"/>
        <w:gridCol w:w="28"/>
        <w:gridCol w:w="3828"/>
      </w:tblGrid>
      <w:tr w:rsidR="000A0693" w:rsidRPr="008541DB" w14:paraId="0385DFA8" w14:textId="77777777" w:rsidTr="00D650AD">
        <w:trPr>
          <w:trHeight w:val="322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pct25" w:color="auto" w:fill="auto"/>
          </w:tcPr>
          <w:p w14:paraId="79105B27" w14:textId="079906DD" w:rsidR="000A0693" w:rsidRPr="008541DB" w:rsidRDefault="008951BC" w:rsidP="005B62F3">
            <w:pPr>
              <w:pStyle w:val="Paragraf"/>
              <w:spacing w:before="0"/>
              <w:ind w:firstLine="0"/>
              <w:jc w:val="left"/>
              <w:rPr>
                <w:b/>
                <w:sz w:val="20"/>
              </w:rPr>
            </w:pPr>
            <w:r w:rsidRPr="008541DB">
              <w:rPr>
                <w:b/>
                <w:sz w:val="20"/>
              </w:rPr>
              <w:t xml:space="preserve">Građevine komunalne infrastrukture koje će se graditi u uređenim dijelovima građevinskog područja u </w:t>
            </w:r>
            <w:r w:rsidR="00F95054" w:rsidRPr="008541DB">
              <w:rPr>
                <w:b/>
                <w:sz w:val="20"/>
              </w:rPr>
              <w:t>2026</w:t>
            </w:r>
            <w:r w:rsidRPr="008541DB">
              <w:rPr>
                <w:b/>
                <w:sz w:val="20"/>
              </w:rPr>
              <w:t>. godini</w:t>
            </w:r>
          </w:p>
        </w:tc>
      </w:tr>
      <w:tr w:rsidR="00227C3A" w:rsidRPr="008541DB" w14:paraId="5825B392" w14:textId="77777777" w:rsidTr="00D650AD">
        <w:tc>
          <w:tcPr>
            <w:tcW w:w="680" w:type="dxa"/>
            <w:tcBorders>
              <w:bottom w:val="single" w:sz="4" w:space="0" w:color="auto"/>
            </w:tcBorders>
            <w:shd w:val="pct12" w:color="auto" w:fill="auto"/>
          </w:tcPr>
          <w:p w14:paraId="41E1E681" w14:textId="77777777" w:rsidR="00227C3A" w:rsidRPr="00BC1DDE" w:rsidRDefault="00227C3A" w:rsidP="00D702AA">
            <w:pPr>
              <w:pStyle w:val="Paragraf"/>
              <w:numPr>
                <w:ilvl w:val="0"/>
                <w:numId w:val="12"/>
              </w:numPr>
              <w:spacing w:before="0"/>
              <w:jc w:val="center"/>
              <w:rPr>
                <w:b/>
                <w:sz w:val="20"/>
              </w:rPr>
            </w:pPr>
          </w:p>
        </w:tc>
        <w:tc>
          <w:tcPr>
            <w:tcW w:w="8676" w:type="dxa"/>
            <w:gridSpan w:val="3"/>
            <w:tcBorders>
              <w:bottom w:val="single" w:sz="4" w:space="0" w:color="auto"/>
            </w:tcBorders>
            <w:shd w:val="pct12" w:color="auto" w:fill="auto"/>
          </w:tcPr>
          <w:p w14:paraId="1254BEBA" w14:textId="77777777" w:rsidR="00227C3A" w:rsidRPr="00BC1DDE" w:rsidRDefault="00375EF1" w:rsidP="000A0693">
            <w:pPr>
              <w:pStyle w:val="Paragraf"/>
              <w:spacing w:before="0"/>
              <w:ind w:firstLine="0"/>
              <w:rPr>
                <w:b/>
                <w:sz w:val="20"/>
              </w:rPr>
            </w:pPr>
            <w:r w:rsidRPr="00BC1DDE">
              <w:rPr>
                <w:b/>
                <w:sz w:val="20"/>
              </w:rPr>
              <w:t>NERAZVRSTANE CESTE</w:t>
            </w:r>
          </w:p>
        </w:tc>
      </w:tr>
      <w:tr w:rsidR="00375EF1" w:rsidRPr="008541DB" w14:paraId="2983E61F" w14:textId="77777777" w:rsidTr="00D650AD">
        <w:tc>
          <w:tcPr>
            <w:tcW w:w="680" w:type="dxa"/>
          </w:tcPr>
          <w:p w14:paraId="3966C540" w14:textId="77777777" w:rsidR="00375EF1" w:rsidRPr="00BC1DDE" w:rsidRDefault="00375EF1" w:rsidP="00227C3A">
            <w:pPr>
              <w:pStyle w:val="Paragraf"/>
              <w:spacing w:before="0"/>
              <w:ind w:firstLine="0"/>
              <w:jc w:val="center"/>
              <w:rPr>
                <w:sz w:val="20"/>
              </w:rPr>
            </w:pPr>
            <w:r w:rsidRPr="00BC1DDE">
              <w:rPr>
                <w:sz w:val="20"/>
              </w:rPr>
              <w:t>1.1.</w:t>
            </w:r>
          </w:p>
        </w:tc>
        <w:tc>
          <w:tcPr>
            <w:tcW w:w="4820" w:type="dxa"/>
          </w:tcPr>
          <w:p w14:paraId="36AA0097" w14:textId="4BBAD14B" w:rsidR="00375EF1" w:rsidRPr="00BC1DDE" w:rsidRDefault="00D761EF" w:rsidP="000A0693">
            <w:pPr>
              <w:pStyle w:val="Paragraf"/>
              <w:spacing w:before="0"/>
              <w:ind w:firstLine="0"/>
              <w:rPr>
                <w:b/>
                <w:sz w:val="20"/>
              </w:rPr>
            </w:pPr>
            <w:r w:rsidRPr="00BC1DDE">
              <w:rPr>
                <w:sz w:val="22"/>
                <w:szCs w:val="22"/>
              </w:rPr>
              <w:t>Gradnja ceste iza škole u Garčinu</w:t>
            </w:r>
          </w:p>
        </w:tc>
        <w:tc>
          <w:tcPr>
            <w:tcW w:w="3856" w:type="dxa"/>
            <w:gridSpan w:val="2"/>
          </w:tcPr>
          <w:p w14:paraId="32E5809D" w14:textId="73082759" w:rsidR="00375EF1" w:rsidRPr="00BC1DDE" w:rsidRDefault="00D761EF" w:rsidP="00375EF1">
            <w:pPr>
              <w:pStyle w:val="Paragraf"/>
              <w:spacing w:before="0"/>
              <w:ind w:firstLine="0"/>
              <w:jc w:val="center"/>
              <w:rPr>
                <w:b/>
                <w:i/>
                <w:iCs/>
                <w:sz w:val="20"/>
                <w:u w:val="single"/>
              </w:rPr>
            </w:pPr>
            <w:r w:rsidRPr="00BC1DDE">
              <w:rPr>
                <w:sz w:val="22"/>
                <w:szCs w:val="22"/>
              </w:rPr>
              <w:t xml:space="preserve">50.000,00 </w:t>
            </w:r>
            <w:r w:rsidR="00F7432F" w:rsidRPr="00BC1DDE">
              <w:rPr>
                <w:sz w:val="22"/>
                <w:szCs w:val="22"/>
              </w:rPr>
              <w:t>€</w:t>
            </w:r>
          </w:p>
        </w:tc>
      </w:tr>
      <w:tr w:rsidR="003207A1" w:rsidRPr="008541DB" w14:paraId="6CED8E2B" w14:textId="77777777" w:rsidTr="00D650AD">
        <w:tc>
          <w:tcPr>
            <w:tcW w:w="680" w:type="dxa"/>
            <w:shd w:val="pct12" w:color="auto" w:fill="auto"/>
          </w:tcPr>
          <w:p w14:paraId="441FF9FE" w14:textId="77777777" w:rsidR="003207A1" w:rsidRPr="00BC1DDE" w:rsidRDefault="003207A1" w:rsidP="003207A1">
            <w:pPr>
              <w:pStyle w:val="Paragraf"/>
              <w:numPr>
                <w:ilvl w:val="0"/>
                <w:numId w:val="12"/>
              </w:numPr>
              <w:spacing w:before="0"/>
              <w:jc w:val="center"/>
              <w:rPr>
                <w:b/>
                <w:sz w:val="20"/>
              </w:rPr>
            </w:pPr>
          </w:p>
        </w:tc>
        <w:tc>
          <w:tcPr>
            <w:tcW w:w="8676" w:type="dxa"/>
            <w:gridSpan w:val="3"/>
            <w:shd w:val="pct12" w:color="auto" w:fill="auto"/>
          </w:tcPr>
          <w:p w14:paraId="19C67119" w14:textId="77777777" w:rsidR="003207A1" w:rsidRPr="00BC1DDE" w:rsidRDefault="003207A1" w:rsidP="003207A1">
            <w:pPr>
              <w:pStyle w:val="Paragraf"/>
              <w:spacing w:before="0"/>
              <w:ind w:firstLine="0"/>
              <w:rPr>
                <w:b/>
                <w:sz w:val="20"/>
              </w:rPr>
            </w:pPr>
            <w:r w:rsidRPr="00BC1DDE">
              <w:rPr>
                <w:b/>
                <w:sz w:val="20"/>
              </w:rPr>
              <w:t xml:space="preserve">JAVNE PROMETNE POVRŠINE NA KOJIMA NIJE DOPUŠTEN PROMET MOTORNIH VOZILA                                                                               </w:t>
            </w:r>
          </w:p>
        </w:tc>
      </w:tr>
      <w:tr w:rsidR="003207A1" w:rsidRPr="008541DB" w14:paraId="4AAF32E7" w14:textId="77777777" w:rsidTr="00D650AD">
        <w:trPr>
          <w:trHeight w:val="350"/>
        </w:trPr>
        <w:tc>
          <w:tcPr>
            <w:tcW w:w="680" w:type="dxa"/>
          </w:tcPr>
          <w:p w14:paraId="29CDEFE8" w14:textId="1F753D6E" w:rsidR="003207A1" w:rsidRPr="00BC1DDE" w:rsidRDefault="00A0037D" w:rsidP="00234DFC">
            <w:pPr>
              <w:pStyle w:val="Paragraf"/>
              <w:spacing w:before="0"/>
              <w:ind w:firstLine="0"/>
              <w:jc w:val="center"/>
              <w:rPr>
                <w:sz w:val="20"/>
              </w:rPr>
            </w:pPr>
            <w:r w:rsidRPr="00BC1DDE">
              <w:rPr>
                <w:sz w:val="20"/>
              </w:rPr>
              <w:t>2.1.</w:t>
            </w:r>
          </w:p>
        </w:tc>
        <w:tc>
          <w:tcPr>
            <w:tcW w:w="4848" w:type="dxa"/>
            <w:gridSpan w:val="2"/>
          </w:tcPr>
          <w:p w14:paraId="5C7968E0" w14:textId="22D3B4A7" w:rsidR="003207A1" w:rsidRPr="00BC1DDE" w:rsidRDefault="00D761EF" w:rsidP="00234DFC">
            <w:pPr>
              <w:pStyle w:val="Paragraf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BC1DDE">
              <w:rPr>
                <w:sz w:val="22"/>
                <w:szCs w:val="22"/>
              </w:rPr>
              <w:t>Izgradnja pješačkog prijelaza (mostova) Brezna</w:t>
            </w:r>
          </w:p>
        </w:tc>
        <w:tc>
          <w:tcPr>
            <w:tcW w:w="3828" w:type="dxa"/>
          </w:tcPr>
          <w:p w14:paraId="3891C13E" w14:textId="3653F23C" w:rsidR="003207A1" w:rsidRPr="00BC1DDE" w:rsidRDefault="0034376A" w:rsidP="00B5055D">
            <w:pPr>
              <w:pStyle w:val="Paragraf"/>
              <w:spacing w:before="0"/>
              <w:ind w:firstLine="0"/>
              <w:jc w:val="center"/>
              <w:rPr>
                <w:b/>
                <w:i/>
                <w:sz w:val="20"/>
                <w:u w:val="single"/>
              </w:rPr>
            </w:pPr>
            <w:r w:rsidRPr="00BC1DDE">
              <w:rPr>
                <w:sz w:val="22"/>
                <w:szCs w:val="22"/>
              </w:rPr>
              <w:t>200</w:t>
            </w:r>
            <w:r w:rsidR="00F93E6B" w:rsidRPr="00BC1DDE">
              <w:rPr>
                <w:sz w:val="22"/>
                <w:szCs w:val="22"/>
              </w:rPr>
              <w:t>.000,</w:t>
            </w:r>
            <w:r w:rsidR="00B5055D" w:rsidRPr="00BC1DDE">
              <w:rPr>
                <w:sz w:val="22"/>
                <w:szCs w:val="22"/>
              </w:rPr>
              <w:t xml:space="preserve">00 </w:t>
            </w:r>
            <w:r w:rsidR="00F7432F" w:rsidRPr="00BC1DDE">
              <w:rPr>
                <w:sz w:val="22"/>
                <w:szCs w:val="22"/>
              </w:rPr>
              <w:t>€</w:t>
            </w:r>
          </w:p>
        </w:tc>
      </w:tr>
      <w:tr w:rsidR="00A0037D" w:rsidRPr="008541DB" w14:paraId="50B7D6BC" w14:textId="77777777" w:rsidTr="00D650AD">
        <w:trPr>
          <w:trHeight w:val="316"/>
        </w:trPr>
        <w:tc>
          <w:tcPr>
            <w:tcW w:w="680" w:type="dxa"/>
          </w:tcPr>
          <w:p w14:paraId="00F8AA67" w14:textId="2BC447ED" w:rsidR="00A0037D" w:rsidRPr="00BC1DDE" w:rsidRDefault="00A0037D" w:rsidP="00234DFC">
            <w:pPr>
              <w:pStyle w:val="Paragraf"/>
              <w:spacing w:before="0"/>
              <w:ind w:firstLine="0"/>
              <w:jc w:val="center"/>
              <w:rPr>
                <w:sz w:val="20"/>
              </w:rPr>
            </w:pPr>
            <w:r w:rsidRPr="00BC1DDE">
              <w:rPr>
                <w:sz w:val="20"/>
              </w:rPr>
              <w:t>2.2.</w:t>
            </w:r>
          </w:p>
        </w:tc>
        <w:tc>
          <w:tcPr>
            <w:tcW w:w="4848" w:type="dxa"/>
            <w:gridSpan w:val="2"/>
          </w:tcPr>
          <w:p w14:paraId="5EADCF3D" w14:textId="31B82B0B" w:rsidR="00234DFC" w:rsidRPr="00BC1DDE" w:rsidRDefault="0034376A" w:rsidP="003207A1">
            <w:pPr>
              <w:pStyle w:val="Paragraf"/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BC1DDE">
              <w:rPr>
                <w:sz w:val="22"/>
                <w:szCs w:val="22"/>
              </w:rPr>
              <w:t>Pješaka staza Trnjani</w:t>
            </w:r>
          </w:p>
        </w:tc>
        <w:tc>
          <w:tcPr>
            <w:tcW w:w="3828" w:type="dxa"/>
          </w:tcPr>
          <w:p w14:paraId="4CF43C3D" w14:textId="7E3DD754" w:rsidR="00A0037D" w:rsidRPr="00BC1DDE" w:rsidRDefault="0034376A" w:rsidP="00A0037D">
            <w:pPr>
              <w:pStyle w:val="Paragraf"/>
              <w:spacing w:before="0"/>
              <w:ind w:firstLine="0"/>
              <w:jc w:val="center"/>
              <w:rPr>
                <w:b/>
                <w:i/>
                <w:sz w:val="20"/>
                <w:u w:val="single"/>
              </w:rPr>
            </w:pPr>
            <w:r w:rsidRPr="00BC1DDE">
              <w:rPr>
                <w:sz w:val="22"/>
                <w:szCs w:val="22"/>
              </w:rPr>
              <w:t xml:space="preserve">84.000,00 </w:t>
            </w:r>
            <w:r w:rsidR="00F7432F" w:rsidRPr="00BC1DDE">
              <w:rPr>
                <w:sz w:val="22"/>
                <w:szCs w:val="22"/>
              </w:rPr>
              <w:t>€</w:t>
            </w:r>
          </w:p>
        </w:tc>
      </w:tr>
      <w:tr w:rsidR="00F3165C" w:rsidRPr="008541DB" w14:paraId="541DF1DA" w14:textId="77777777" w:rsidTr="00D650AD">
        <w:trPr>
          <w:trHeight w:val="282"/>
        </w:trPr>
        <w:tc>
          <w:tcPr>
            <w:tcW w:w="680" w:type="dxa"/>
            <w:tcBorders>
              <w:bottom w:val="single" w:sz="4" w:space="0" w:color="auto"/>
            </w:tcBorders>
          </w:tcPr>
          <w:p w14:paraId="4ADAB0AC" w14:textId="52781EED" w:rsidR="00F3165C" w:rsidRPr="00BC1DDE" w:rsidRDefault="00F3165C" w:rsidP="00A0037D">
            <w:pPr>
              <w:pStyle w:val="Paragraf"/>
              <w:spacing w:before="0"/>
              <w:ind w:firstLine="0"/>
              <w:jc w:val="center"/>
              <w:rPr>
                <w:sz w:val="20"/>
              </w:rPr>
            </w:pPr>
            <w:r w:rsidRPr="00BC1DDE">
              <w:rPr>
                <w:sz w:val="20"/>
              </w:rPr>
              <w:t>2.</w:t>
            </w:r>
            <w:r w:rsidR="00331094" w:rsidRPr="00BC1DDE">
              <w:rPr>
                <w:sz w:val="20"/>
              </w:rPr>
              <w:t>3</w:t>
            </w:r>
            <w:r w:rsidRPr="00BC1DDE">
              <w:rPr>
                <w:sz w:val="20"/>
              </w:rPr>
              <w:t>.</w:t>
            </w:r>
          </w:p>
        </w:tc>
        <w:tc>
          <w:tcPr>
            <w:tcW w:w="4848" w:type="dxa"/>
            <w:gridSpan w:val="2"/>
            <w:tcBorders>
              <w:bottom w:val="single" w:sz="4" w:space="0" w:color="auto"/>
            </w:tcBorders>
          </w:tcPr>
          <w:p w14:paraId="42B88D07" w14:textId="779D40B6" w:rsidR="00F3165C" w:rsidRPr="00BC1DDE" w:rsidRDefault="0034376A" w:rsidP="00F3165C">
            <w:pPr>
              <w:pStyle w:val="Paragraf"/>
              <w:spacing w:before="0"/>
              <w:ind w:firstLine="0"/>
              <w:jc w:val="left"/>
              <w:rPr>
                <w:sz w:val="20"/>
              </w:rPr>
            </w:pPr>
            <w:r w:rsidRPr="00BC1DDE">
              <w:rPr>
                <w:sz w:val="22"/>
                <w:szCs w:val="22"/>
              </w:rPr>
              <w:t>Biciklistička staza Garčin - Sapci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D071784" w14:textId="4F2C2191" w:rsidR="00F3165C" w:rsidRPr="00BC1DDE" w:rsidRDefault="0034376A" w:rsidP="00A0037D">
            <w:pPr>
              <w:pStyle w:val="Paragraf"/>
              <w:spacing w:before="0"/>
              <w:ind w:firstLine="0"/>
              <w:jc w:val="center"/>
              <w:rPr>
                <w:b/>
                <w:i/>
                <w:sz w:val="20"/>
                <w:u w:val="single"/>
              </w:rPr>
            </w:pPr>
            <w:r w:rsidRPr="00BC1DDE">
              <w:rPr>
                <w:sz w:val="22"/>
                <w:szCs w:val="22"/>
              </w:rPr>
              <w:t xml:space="preserve">465.000,00 </w:t>
            </w:r>
            <w:r w:rsidR="00B5055D" w:rsidRPr="00BC1DDE">
              <w:rPr>
                <w:sz w:val="22"/>
                <w:szCs w:val="22"/>
              </w:rPr>
              <w:t>€</w:t>
            </w:r>
          </w:p>
        </w:tc>
      </w:tr>
      <w:tr w:rsidR="0034376A" w:rsidRPr="008541DB" w14:paraId="691DEB8C" w14:textId="77777777" w:rsidTr="00D650AD">
        <w:trPr>
          <w:trHeight w:val="282"/>
        </w:trPr>
        <w:tc>
          <w:tcPr>
            <w:tcW w:w="680" w:type="dxa"/>
            <w:tcBorders>
              <w:bottom w:val="single" w:sz="4" w:space="0" w:color="auto"/>
            </w:tcBorders>
          </w:tcPr>
          <w:p w14:paraId="5BB5647C" w14:textId="32BFA9F7" w:rsidR="0034376A" w:rsidRPr="00BC1DDE" w:rsidRDefault="0034376A" w:rsidP="00A0037D">
            <w:pPr>
              <w:pStyle w:val="Paragraf"/>
              <w:spacing w:before="0"/>
              <w:ind w:firstLine="0"/>
              <w:jc w:val="center"/>
              <w:rPr>
                <w:sz w:val="20"/>
              </w:rPr>
            </w:pPr>
            <w:r w:rsidRPr="00BC1DDE">
              <w:rPr>
                <w:sz w:val="20"/>
              </w:rPr>
              <w:t>2.4.</w:t>
            </w:r>
          </w:p>
        </w:tc>
        <w:tc>
          <w:tcPr>
            <w:tcW w:w="4848" w:type="dxa"/>
            <w:gridSpan w:val="2"/>
            <w:tcBorders>
              <w:bottom w:val="single" w:sz="4" w:space="0" w:color="auto"/>
            </w:tcBorders>
          </w:tcPr>
          <w:p w14:paraId="58DCD0F9" w14:textId="5EFAD513" w:rsidR="0034376A" w:rsidRPr="00BC1DDE" w:rsidRDefault="0034376A" w:rsidP="00F3165C">
            <w:pPr>
              <w:pStyle w:val="Paragraf"/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BC1DDE">
              <w:rPr>
                <w:sz w:val="22"/>
                <w:szCs w:val="22"/>
              </w:rPr>
              <w:t>Izgradnja i rekonstrukcija pješačkih staza u Vrhovini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A49B7D3" w14:textId="21D0B631" w:rsidR="0034376A" w:rsidRPr="00BC1DDE" w:rsidRDefault="0034376A" w:rsidP="00A0037D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C1DDE">
              <w:rPr>
                <w:sz w:val="22"/>
                <w:szCs w:val="22"/>
              </w:rPr>
              <w:t>60.000,00 €</w:t>
            </w:r>
          </w:p>
        </w:tc>
      </w:tr>
      <w:tr w:rsidR="00F4468C" w:rsidRPr="008541DB" w14:paraId="033D74E1" w14:textId="77777777" w:rsidTr="00D650AD">
        <w:trPr>
          <w:trHeight w:val="282"/>
        </w:trPr>
        <w:tc>
          <w:tcPr>
            <w:tcW w:w="680" w:type="dxa"/>
            <w:tcBorders>
              <w:bottom w:val="single" w:sz="4" w:space="0" w:color="auto"/>
            </w:tcBorders>
          </w:tcPr>
          <w:p w14:paraId="4B0E0228" w14:textId="28F7788B" w:rsidR="00F4468C" w:rsidRPr="00BC1DDE" w:rsidRDefault="00F4468C" w:rsidP="00A0037D">
            <w:pPr>
              <w:pStyle w:val="Paragraf"/>
              <w:spacing w:before="0"/>
              <w:ind w:firstLine="0"/>
              <w:jc w:val="center"/>
              <w:rPr>
                <w:sz w:val="20"/>
              </w:rPr>
            </w:pPr>
            <w:r w:rsidRPr="00BC1DDE">
              <w:rPr>
                <w:sz w:val="20"/>
              </w:rPr>
              <w:t>2.5.</w:t>
            </w:r>
          </w:p>
        </w:tc>
        <w:tc>
          <w:tcPr>
            <w:tcW w:w="4848" w:type="dxa"/>
            <w:gridSpan w:val="2"/>
            <w:tcBorders>
              <w:bottom w:val="single" w:sz="4" w:space="0" w:color="auto"/>
            </w:tcBorders>
          </w:tcPr>
          <w:p w14:paraId="73759A4F" w14:textId="760D4AEB" w:rsidR="00F4468C" w:rsidRPr="00BC1DDE" w:rsidRDefault="00F4468C" w:rsidP="00F3165C">
            <w:pPr>
              <w:pStyle w:val="Paragraf"/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BC1DDE">
              <w:rPr>
                <w:sz w:val="22"/>
                <w:szCs w:val="22"/>
              </w:rPr>
              <w:t>Biciklistička staza Trnjani - Sapci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1ADCA7B" w14:textId="1E0CD708" w:rsidR="00F4468C" w:rsidRPr="00BC1DDE" w:rsidRDefault="00F4468C" w:rsidP="00A0037D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C1DDE">
              <w:rPr>
                <w:sz w:val="22"/>
                <w:szCs w:val="22"/>
              </w:rPr>
              <w:t>100.000,00 €</w:t>
            </w:r>
          </w:p>
        </w:tc>
      </w:tr>
      <w:tr w:rsidR="003207A1" w:rsidRPr="008541DB" w14:paraId="48C5237F" w14:textId="77777777" w:rsidTr="00D650AD">
        <w:tc>
          <w:tcPr>
            <w:tcW w:w="680" w:type="dxa"/>
            <w:shd w:val="pct12" w:color="auto" w:fill="auto"/>
          </w:tcPr>
          <w:p w14:paraId="657095B2" w14:textId="1B76A8D5" w:rsidR="003207A1" w:rsidRPr="00BC1DDE" w:rsidRDefault="00A0037D" w:rsidP="00A0037D">
            <w:pPr>
              <w:pStyle w:val="Paragraf"/>
              <w:spacing w:before="0"/>
              <w:ind w:left="142" w:firstLine="0"/>
              <w:jc w:val="center"/>
              <w:rPr>
                <w:b/>
                <w:sz w:val="20"/>
              </w:rPr>
            </w:pPr>
            <w:r w:rsidRPr="00BC1DDE">
              <w:rPr>
                <w:b/>
                <w:sz w:val="20"/>
              </w:rPr>
              <w:t>3.</w:t>
            </w:r>
          </w:p>
        </w:tc>
        <w:tc>
          <w:tcPr>
            <w:tcW w:w="8676" w:type="dxa"/>
            <w:gridSpan w:val="3"/>
            <w:shd w:val="pct12" w:color="auto" w:fill="auto"/>
          </w:tcPr>
          <w:p w14:paraId="2B2BC22E" w14:textId="0B1F97A7" w:rsidR="003207A1" w:rsidRPr="00BC1DDE" w:rsidRDefault="00F3165C" w:rsidP="003207A1">
            <w:pPr>
              <w:pStyle w:val="Paragraf"/>
              <w:spacing w:before="0"/>
              <w:ind w:firstLine="0"/>
              <w:rPr>
                <w:b/>
                <w:sz w:val="20"/>
              </w:rPr>
            </w:pPr>
            <w:r w:rsidRPr="00BC1DDE">
              <w:rPr>
                <w:b/>
                <w:sz w:val="20"/>
              </w:rPr>
              <w:t xml:space="preserve">JAVNE ZELENE POVRŠINE </w:t>
            </w:r>
          </w:p>
        </w:tc>
      </w:tr>
      <w:tr w:rsidR="00F3165C" w:rsidRPr="008541DB" w14:paraId="21C4377C" w14:textId="77777777" w:rsidTr="00D650AD">
        <w:trPr>
          <w:trHeight w:val="56"/>
        </w:trPr>
        <w:tc>
          <w:tcPr>
            <w:tcW w:w="680" w:type="dxa"/>
            <w:tcBorders>
              <w:bottom w:val="single" w:sz="4" w:space="0" w:color="auto"/>
            </w:tcBorders>
          </w:tcPr>
          <w:p w14:paraId="56124AC6" w14:textId="778911EC" w:rsidR="00F3165C" w:rsidRPr="00BC1DDE" w:rsidRDefault="00F3165C" w:rsidP="00F316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BC1DDE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3.1.</w:t>
            </w:r>
          </w:p>
        </w:tc>
        <w:tc>
          <w:tcPr>
            <w:tcW w:w="4848" w:type="dxa"/>
            <w:gridSpan w:val="2"/>
            <w:tcBorders>
              <w:bottom w:val="single" w:sz="4" w:space="0" w:color="auto"/>
            </w:tcBorders>
          </w:tcPr>
          <w:p w14:paraId="16CB7C60" w14:textId="4BBEF2A8" w:rsidR="0034376A" w:rsidRPr="00BC1DDE" w:rsidRDefault="0034376A" w:rsidP="00F3165C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  <w:r w:rsidRPr="00BC1DDE">
              <w:rPr>
                <w:sz w:val="22"/>
                <w:szCs w:val="22"/>
              </w:rPr>
              <w:t xml:space="preserve">Dječje nogometno igralište Selna  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76F3EAD" w14:textId="1645197D" w:rsidR="00F3165C" w:rsidRPr="00BC1DDE" w:rsidRDefault="0034376A" w:rsidP="00F3165C">
            <w:pPr>
              <w:pStyle w:val="Paragraf"/>
              <w:spacing w:before="0"/>
              <w:ind w:firstLine="0"/>
              <w:jc w:val="center"/>
              <w:rPr>
                <w:b/>
                <w:bCs/>
                <w:i/>
                <w:iCs/>
                <w:sz w:val="20"/>
                <w:u w:val="single"/>
              </w:rPr>
            </w:pPr>
            <w:r w:rsidRPr="00BC1DDE">
              <w:rPr>
                <w:sz w:val="22"/>
                <w:szCs w:val="22"/>
              </w:rPr>
              <w:t>20</w:t>
            </w:r>
            <w:r w:rsidR="00F93E6B" w:rsidRPr="00BC1DDE">
              <w:rPr>
                <w:sz w:val="22"/>
                <w:szCs w:val="22"/>
              </w:rPr>
              <w:t>.</w:t>
            </w:r>
            <w:r w:rsidR="00331094" w:rsidRPr="00BC1DDE">
              <w:rPr>
                <w:sz w:val="22"/>
                <w:szCs w:val="22"/>
              </w:rPr>
              <w:t>000</w:t>
            </w:r>
            <w:r w:rsidR="00F93E6B" w:rsidRPr="00BC1DDE">
              <w:rPr>
                <w:sz w:val="22"/>
                <w:szCs w:val="22"/>
              </w:rPr>
              <w:t>,00</w:t>
            </w:r>
            <w:r w:rsidR="00B5055D" w:rsidRPr="00BC1DDE">
              <w:rPr>
                <w:sz w:val="22"/>
                <w:szCs w:val="22"/>
              </w:rPr>
              <w:t xml:space="preserve"> €</w:t>
            </w:r>
          </w:p>
        </w:tc>
      </w:tr>
      <w:tr w:rsidR="0034376A" w:rsidRPr="008541DB" w14:paraId="4A62A6FF" w14:textId="77777777" w:rsidTr="00D650AD">
        <w:trPr>
          <w:trHeight w:val="56"/>
        </w:trPr>
        <w:tc>
          <w:tcPr>
            <w:tcW w:w="680" w:type="dxa"/>
            <w:tcBorders>
              <w:bottom w:val="single" w:sz="4" w:space="0" w:color="auto"/>
            </w:tcBorders>
          </w:tcPr>
          <w:p w14:paraId="16A1FE14" w14:textId="7740D0FE" w:rsidR="0034376A" w:rsidRPr="00BC1DDE" w:rsidRDefault="0034376A" w:rsidP="00F316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BC1DDE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3.2.</w:t>
            </w:r>
          </w:p>
        </w:tc>
        <w:tc>
          <w:tcPr>
            <w:tcW w:w="4848" w:type="dxa"/>
            <w:gridSpan w:val="2"/>
            <w:tcBorders>
              <w:bottom w:val="single" w:sz="4" w:space="0" w:color="auto"/>
            </w:tcBorders>
          </w:tcPr>
          <w:p w14:paraId="5F9D046E" w14:textId="2BAA19A7" w:rsidR="0034376A" w:rsidRPr="00BC1DDE" w:rsidRDefault="0034376A" w:rsidP="00F3165C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  <w:r w:rsidRPr="00BC1DDE">
              <w:rPr>
                <w:sz w:val="22"/>
                <w:szCs w:val="22"/>
              </w:rPr>
              <w:t>Dječje igralište Garčin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5BFCE86" w14:textId="6306F24E" w:rsidR="0034376A" w:rsidRPr="00BC1DDE" w:rsidRDefault="0034376A" w:rsidP="00F3165C">
            <w:pPr>
              <w:pStyle w:val="Paragraf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C1DDE">
              <w:rPr>
                <w:sz w:val="22"/>
                <w:szCs w:val="22"/>
              </w:rPr>
              <w:t>52.000,00 €</w:t>
            </w:r>
          </w:p>
        </w:tc>
      </w:tr>
      <w:tr w:rsidR="00BE4E09" w:rsidRPr="008541DB" w14:paraId="4887C83E" w14:textId="77777777" w:rsidTr="00D650AD">
        <w:trPr>
          <w:trHeight w:val="322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pct25" w:color="auto" w:fill="auto"/>
          </w:tcPr>
          <w:p w14:paraId="00188A8C" w14:textId="3B7A6C0E" w:rsidR="00BE4E09" w:rsidRPr="00BC1DDE" w:rsidRDefault="00BE4E09" w:rsidP="00C1171D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  <w:r w:rsidRPr="00BC1DDE">
              <w:rPr>
                <w:b/>
                <w:sz w:val="22"/>
                <w:szCs w:val="22"/>
              </w:rPr>
              <w:t>Građevine komunalne infrastrukture koje će se graditi radi uređenja neuređenog građevinskog područja u 2026. godini</w:t>
            </w:r>
          </w:p>
        </w:tc>
      </w:tr>
      <w:tr w:rsidR="00BE4E09" w:rsidRPr="008541DB" w14:paraId="3852CFD8" w14:textId="77777777" w:rsidTr="00D650AD">
        <w:trPr>
          <w:trHeight w:val="231"/>
        </w:trPr>
        <w:tc>
          <w:tcPr>
            <w:tcW w:w="680" w:type="dxa"/>
            <w:shd w:val="pct15" w:color="auto" w:fill="auto"/>
          </w:tcPr>
          <w:p w14:paraId="1C19D2E3" w14:textId="77777777" w:rsidR="00BE4E09" w:rsidRPr="00BC1DDE" w:rsidRDefault="00BE4E09" w:rsidP="00C117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C1D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676" w:type="dxa"/>
            <w:gridSpan w:val="3"/>
            <w:shd w:val="pct15" w:color="auto" w:fill="auto"/>
          </w:tcPr>
          <w:p w14:paraId="25BBFFD8" w14:textId="5799EB2E" w:rsidR="00BE4E09" w:rsidRPr="00BC1DDE" w:rsidRDefault="00FB7D68" w:rsidP="00C1171D">
            <w:pPr>
              <w:pStyle w:val="Paragraf"/>
              <w:spacing w:before="0" w:after="160"/>
              <w:ind w:firstLine="0"/>
              <w:rPr>
                <w:b/>
                <w:iCs/>
                <w:sz w:val="20"/>
              </w:rPr>
            </w:pPr>
            <w:r w:rsidRPr="00BC1DDE">
              <w:rPr>
                <w:b/>
                <w:iCs/>
                <w:sz w:val="20"/>
              </w:rPr>
              <w:t xml:space="preserve">JAVNE PROMETNE POVRŠINE NA KOJIMA NIJE DOPUŠTEN PROMET MOTORNIH VOZILA                                                                               </w:t>
            </w:r>
          </w:p>
        </w:tc>
      </w:tr>
      <w:tr w:rsidR="00BE4E09" w:rsidRPr="008541DB" w14:paraId="34B5E454" w14:textId="77777777" w:rsidTr="00D650AD">
        <w:trPr>
          <w:trHeight w:val="556"/>
        </w:trPr>
        <w:tc>
          <w:tcPr>
            <w:tcW w:w="680" w:type="dxa"/>
          </w:tcPr>
          <w:p w14:paraId="5BFC6B28" w14:textId="77777777" w:rsidR="00BE4E09" w:rsidRPr="00BC1DDE" w:rsidRDefault="00BE4E09" w:rsidP="00C1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BC1DDE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4848" w:type="dxa"/>
            <w:gridSpan w:val="2"/>
            <w:tcBorders>
              <w:bottom w:val="single" w:sz="4" w:space="0" w:color="auto"/>
            </w:tcBorders>
          </w:tcPr>
          <w:p w14:paraId="28A24D1F" w14:textId="19C7FCE0" w:rsidR="00BE4E09" w:rsidRPr="00BC1DDE" w:rsidRDefault="005A36C9" w:rsidP="005A36C9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BC1DDE">
              <w:rPr>
                <w:rFonts w:ascii="Times New Roman" w:eastAsia="Times New Roman" w:hAnsi="Times New Roman" w:cs="Times New Roman"/>
                <w:lang w:eastAsia="hr-HR"/>
              </w:rPr>
              <w:t>Izgradnja komunalne infrastrukture Poslovne zone Trnjani Klokočevik – Prometnice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5756BCF" w14:textId="0AC28C89" w:rsidR="00BE4E09" w:rsidRPr="00BC1DDE" w:rsidRDefault="005A36C9" w:rsidP="00C1171D">
            <w:pPr>
              <w:pStyle w:val="Paragraf"/>
              <w:spacing w:before="0" w:after="160"/>
              <w:ind w:firstLine="0"/>
              <w:jc w:val="center"/>
              <w:rPr>
                <w:b/>
                <w:i/>
                <w:sz w:val="20"/>
                <w:u w:val="single"/>
              </w:rPr>
            </w:pPr>
            <w:r w:rsidRPr="00BC1DDE">
              <w:rPr>
                <w:sz w:val="22"/>
                <w:szCs w:val="22"/>
              </w:rPr>
              <w:t>1.164.500,00</w:t>
            </w:r>
            <w:r w:rsidR="00FB7D68" w:rsidRPr="00BC1DDE">
              <w:rPr>
                <w:sz w:val="22"/>
                <w:szCs w:val="22"/>
              </w:rPr>
              <w:t xml:space="preserve"> </w:t>
            </w:r>
            <w:r w:rsidR="00BE4E09" w:rsidRPr="00BC1DDE">
              <w:rPr>
                <w:sz w:val="22"/>
                <w:szCs w:val="22"/>
              </w:rPr>
              <w:t>€</w:t>
            </w:r>
          </w:p>
        </w:tc>
      </w:tr>
      <w:tr w:rsidR="00BE4E09" w:rsidRPr="008541DB" w14:paraId="6650AD30" w14:textId="77777777" w:rsidTr="00D650AD">
        <w:trPr>
          <w:trHeight w:val="269"/>
        </w:trPr>
        <w:tc>
          <w:tcPr>
            <w:tcW w:w="680" w:type="dxa"/>
            <w:shd w:val="pct15" w:color="auto" w:fill="auto"/>
          </w:tcPr>
          <w:p w14:paraId="4105355F" w14:textId="77777777" w:rsidR="00BE4E09" w:rsidRPr="00BC1DDE" w:rsidRDefault="00BE4E09" w:rsidP="00C117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C1D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676" w:type="dxa"/>
            <w:gridSpan w:val="3"/>
            <w:shd w:val="pct15" w:color="auto" w:fill="auto"/>
          </w:tcPr>
          <w:p w14:paraId="7FDD4298" w14:textId="24D72602" w:rsidR="00BE4E09" w:rsidRPr="00BC1DDE" w:rsidRDefault="005222D0" w:rsidP="00C1171D">
            <w:pPr>
              <w:pStyle w:val="Paragraf"/>
              <w:spacing w:before="0" w:after="160"/>
              <w:ind w:firstLine="0"/>
              <w:jc w:val="left"/>
              <w:rPr>
                <w:b/>
                <w:iCs/>
                <w:sz w:val="20"/>
              </w:rPr>
            </w:pPr>
            <w:r w:rsidRPr="00BC1DDE">
              <w:rPr>
                <w:b/>
                <w:sz w:val="22"/>
                <w:szCs w:val="22"/>
              </w:rPr>
              <w:t xml:space="preserve">GRAĐEVINE I UREĐAJI JAVNE NAMJENE                                          </w:t>
            </w:r>
          </w:p>
        </w:tc>
      </w:tr>
      <w:tr w:rsidR="00BE4E09" w:rsidRPr="008541DB" w14:paraId="2F3DD672" w14:textId="77777777" w:rsidTr="00D650AD">
        <w:trPr>
          <w:trHeight w:val="556"/>
        </w:trPr>
        <w:tc>
          <w:tcPr>
            <w:tcW w:w="680" w:type="dxa"/>
          </w:tcPr>
          <w:p w14:paraId="401100E6" w14:textId="77777777" w:rsidR="00BE4E09" w:rsidRPr="00BC1DDE" w:rsidRDefault="00BE4E09" w:rsidP="00C1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BC1DDE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2.1.</w:t>
            </w:r>
          </w:p>
        </w:tc>
        <w:tc>
          <w:tcPr>
            <w:tcW w:w="4848" w:type="dxa"/>
            <w:gridSpan w:val="2"/>
          </w:tcPr>
          <w:p w14:paraId="675C580F" w14:textId="7B50FD20" w:rsidR="00BE4E09" w:rsidRPr="00BC1DDE" w:rsidRDefault="005222D0" w:rsidP="00C1171D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  <w:r w:rsidRPr="00BC1DDE">
              <w:rPr>
                <w:sz w:val="22"/>
                <w:szCs w:val="22"/>
              </w:rPr>
              <w:t>Izgradnja komunalne infrastrukture poslovne zone Trnjani Klokočevik – plinska  instalacija</w:t>
            </w:r>
          </w:p>
        </w:tc>
        <w:tc>
          <w:tcPr>
            <w:tcW w:w="3828" w:type="dxa"/>
          </w:tcPr>
          <w:p w14:paraId="5CAB35DA" w14:textId="67F1388F" w:rsidR="00BE4E09" w:rsidRPr="00BC1DDE" w:rsidRDefault="005222D0" w:rsidP="00C1171D">
            <w:pPr>
              <w:pStyle w:val="Paragraf"/>
              <w:spacing w:before="0" w:after="160"/>
              <w:ind w:firstLine="0"/>
              <w:jc w:val="center"/>
              <w:rPr>
                <w:b/>
                <w:i/>
                <w:sz w:val="20"/>
                <w:u w:val="single"/>
              </w:rPr>
            </w:pPr>
            <w:r w:rsidRPr="00BC1DDE">
              <w:rPr>
                <w:sz w:val="22"/>
                <w:szCs w:val="22"/>
              </w:rPr>
              <w:t xml:space="preserve">459.000,00 </w:t>
            </w:r>
            <w:r w:rsidR="00BE4E09" w:rsidRPr="00BC1DDE">
              <w:rPr>
                <w:sz w:val="22"/>
                <w:szCs w:val="22"/>
              </w:rPr>
              <w:t>€</w:t>
            </w:r>
          </w:p>
        </w:tc>
      </w:tr>
      <w:tr w:rsidR="005222D0" w:rsidRPr="008541DB" w14:paraId="6EC3C8A2" w14:textId="77777777" w:rsidTr="00D650AD">
        <w:trPr>
          <w:trHeight w:val="556"/>
        </w:trPr>
        <w:tc>
          <w:tcPr>
            <w:tcW w:w="680" w:type="dxa"/>
          </w:tcPr>
          <w:p w14:paraId="56195CB9" w14:textId="609FCAC6" w:rsidR="005222D0" w:rsidRPr="00BC1DDE" w:rsidRDefault="005222D0" w:rsidP="00C1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BC1DDE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2.2.</w:t>
            </w:r>
          </w:p>
        </w:tc>
        <w:tc>
          <w:tcPr>
            <w:tcW w:w="4848" w:type="dxa"/>
            <w:gridSpan w:val="2"/>
          </w:tcPr>
          <w:p w14:paraId="260716CD" w14:textId="3CD1E629" w:rsidR="005222D0" w:rsidRPr="00BC1DDE" w:rsidRDefault="005222D0" w:rsidP="005222D0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BC1DDE">
              <w:rPr>
                <w:rFonts w:ascii="Times New Roman" w:eastAsia="Times New Roman" w:hAnsi="Times New Roman" w:cs="Times New Roman"/>
                <w:lang w:eastAsia="hr-HR"/>
              </w:rPr>
              <w:t xml:space="preserve">Izgradnja komunalne  infrastrukture poslovne zone  Trnjani Klokočevik – vodovodna mreža </w:t>
            </w:r>
          </w:p>
        </w:tc>
        <w:tc>
          <w:tcPr>
            <w:tcW w:w="3828" w:type="dxa"/>
          </w:tcPr>
          <w:p w14:paraId="79027808" w14:textId="399E7C44" w:rsidR="005222D0" w:rsidRPr="00BC1DDE" w:rsidRDefault="005222D0" w:rsidP="00C1171D">
            <w:pPr>
              <w:pStyle w:val="Paragraf"/>
              <w:spacing w:before="0" w:after="160"/>
              <w:ind w:firstLine="0"/>
              <w:jc w:val="center"/>
              <w:rPr>
                <w:sz w:val="22"/>
                <w:szCs w:val="22"/>
              </w:rPr>
            </w:pPr>
            <w:r w:rsidRPr="00BC1DDE">
              <w:rPr>
                <w:sz w:val="22"/>
                <w:szCs w:val="22"/>
              </w:rPr>
              <w:t>165.750,00 €</w:t>
            </w:r>
          </w:p>
        </w:tc>
      </w:tr>
      <w:tr w:rsidR="005222D0" w:rsidRPr="008541DB" w14:paraId="4567901A" w14:textId="77777777" w:rsidTr="00D650AD">
        <w:trPr>
          <w:trHeight w:val="556"/>
        </w:trPr>
        <w:tc>
          <w:tcPr>
            <w:tcW w:w="680" w:type="dxa"/>
          </w:tcPr>
          <w:p w14:paraId="4B39CBC8" w14:textId="05C027BC" w:rsidR="005222D0" w:rsidRPr="00BC1DDE" w:rsidRDefault="005222D0" w:rsidP="00C1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BC1DDE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2.3.</w:t>
            </w:r>
          </w:p>
        </w:tc>
        <w:tc>
          <w:tcPr>
            <w:tcW w:w="4848" w:type="dxa"/>
            <w:gridSpan w:val="2"/>
          </w:tcPr>
          <w:p w14:paraId="034B8AFB" w14:textId="777B237B" w:rsidR="005222D0" w:rsidRPr="00BC1DDE" w:rsidRDefault="005222D0" w:rsidP="00C1171D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  <w:r w:rsidRPr="00BC1DDE">
              <w:rPr>
                <w:sz w:val="22"/>
                <w:szCs w:val="22"/>
              </w:rPr>
              <w:t>Izgradnja komunalne infrastrukture Poslovne zone Trnjani Klokočevik -  javna rasvjeta  i elektroničko komunikacijska infrastruktura</w:t>
            </w:r>
          </w:p>
        </w:tc>
        <w:tc>
          <w:tcPr>
            <w:tcW w:w="3828" w:type="dxa"/>
          </w:tcPr>
          <w:p w14:paraId="041F7210" w14:textId="6BFE77E3" w:rsidR="005222D0" w:rsidRPr="00BC1DDE" w:rsidRDefault="005222D0" w:rsidP="00C1171D">
            <w:pPr>
              <w:pStyle w:val="Paragraf"/>
              <w:spacing w:before="0" w:after="160"/>
              <w:ind w:firstLine="0"/>
              <w:jc w:val="center"/>
              <w:rPr>
                <w:sz w:val="22"/>
                <w:szCs w:val="22"/>
              </w:rPr>
            </w:pPr>
            <w:r w:rsidRPr="00BC1DDE">
              <w:rPr>
                <w:sz w:val="22"/>
                <w:szCs w:val="22"/>
              </w:rPr>
              <w:t>306.000,00 €</w:t>
            </w:r>
          </w:p>
        </w:tc>
      </w:tr>
      <w:tr w:rsidR="006D1323" w:rsidRPr="008541DB" w14:paraId="54FFE7C8" w14:textId="77777777" w:rsidTr="00D44FF5">
        <w:trPr>
          <w:trHeight w:val="216"/>
        </w:trPr>
        <w:tc>
          <w:tcPr>
            <w:tcW w:w="680" w:type="dxa"/>
          </w:tcPr>
          <w:p w14:paraId="2611E94C" w14:textId="1D3EE8AE" w:rsidR="006D1323" w:rsidRPr="00BC1DDE" w:rsidRDefault="006D1323" w:rsidP="00C1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2.4.</w:t>
            </w:r>
          </w:p>
        </w:tc>
        <w:tc>
          <w:tcPr>
            <w:tcW w:w="4848" w:type="dxa"/>
            <w:gridSpan w:val="2"/>
          </w:tcPr>
          <w:p w14:paraId="182FD244" w14:textId="41079DFB" w:rsidR="006D1323" w:rsidRPr="00BC1DDE" w:rsidRDefault="006D1323" w:rsidP="00C1171D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  <w:r w:rsidRPr="006D1323">
              <w:rPr>
                <w:sz w:val="22"/>
                <w:szCs w:val="22"/>
              </w:rPr>
              <w:t>Izgradnja komunalne infrastrukture zgrade za mlade</w:t>
            </w:r>
          </w:p>
        </w:tc>
        <w:tc>
          <w:tcPr>
            <w:tcW w:w="3828" w:type="dxa"/>
          </w:tcPr>
          <w:p w14:paraId="7DA24361" w14:textId="45E4D2E1" w:rsidR="006D1323" w:rsidRPr="00BC1DDE" w:rsidRDefault="006D1323" w:rsidP="006D1323">
            <w:pPr>
              <w:pStyle w:val="Paragraf"/>
              <w:tabs>
                <w:tab w:val="center" w:pos="1806"/>
                <w:tab w:val="left" w:pos="2918"/>
              </w:tabs>
              <w:spacing w:before="0" w:after="16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20.000,00 </w:t>
            </w:r>
            <w:r w:rsidRPr="006D1323">
              <w:rPr>
                <w:sz w:val="22"/>
                <w:szCs w:val="22"/>
              </w:rPr>
              <w:t>€</w:t>
            </w:r>
          </w:p>
        </w:tc>
      </w:tr>
      <w:tr w:rsidR="00F3165C" w:rsidRPr="008541DB" w14:paraId="14402A4B" w14:textId="77777777" w:rsidTr="00D650AD">
        <w:trPr>
          <w:trHeight w:val="322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pct25" w:color="auto" w:fill="auto"/>
          </w:tcPr>
          <w:p w14:paraId="4E3CF998" w14:textId="409F75D1" w:rsidR="00F3165C" w:rsidRPr="00BC1DDE" w:rsidRDefault="00F3165C" w:rsidP="00F3165C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  <w:r w:rsidRPr="00BC1DDE">
              <w:rPr>
                <w:b/>
                <w:sz w:val="22"/>
                <w:szCs w:val="22"/>
              </w:rPr>
              <w:t xml:space="preserve">Građevine komunalne infrastrukture koje će se graditi izvan građevinskog područja u </w:t>
            </w:r>
            <w:r w:rsidR="00331094" w:rsidRPr="00BC1DDE">
              <w:rPr>
                <w:b/>
                <w:sz w:val="22"/>
                <w:szCs w:val="22"/>
              </w:rPr>
              <w:t>2026</w:t>
            </w:r>
            <w:r w:rsidRPr="00BC1DDE">
              <w:rPr>
                <w:b/>
                <w:sz w:val="22"/>
                <w:szCs w:val="22"/>
              </w:rPr>
              <w:t>. godini</w:t>
            </w:r>
          </w:p>
        </w:tc>
      </w:tr>
      <w:tr w:rsidR="00F3165C" w:rsidRPr="008541DB" w14:paraId="2BC904AF" w14:textId="77777777" w:rsidTr="00D650AD">
        <w:trPr>
          <w:trHeight w:val="231"/>
        </w:trPr>
        <w:tc>
          <w:tcPr>
            <w:tcW w:w="680" w:type="dxa"/>
            <w:shd w:val="pct15" w:color="auto" w:fill="auto"/>
          </w:tcPr>
          <w:p w14:paraId="6149D5F4" w14:textId="24AFDF59" w:rsidR="00F3165C" w:rsidRPr="00BC1DDE" w:rsidRDefault="00F3165C" w:rsidP="00F31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C1D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676" w:type="dxa"/>
            <w:gridSpan w:val="3"/>
            <w:shd w:val="pct15" w:color="auto" w:fill="auto"/>
          </w:tcPr>
          <w:p w14:paraId="221C1E74" w14:textId="3F321287" w:rsidR="00F3165C" w:rsidRPr="00BC1DDE" w:rsidRDefault="005A36C9" w:rsidP="00F3165C">
            <w:pPr>
              <w:pStyle w:val="Paragraf"/>
              <w:spacing w:before="0" w:after="160"/>
              <w:ind w:firstLine="0"/>
              <w:rPr>
                <w:b/>
                <w:iCs/>
                <w:sz w:val="20"/>
              </w:rPr>
            </w:pPr>
            <w:r w:rsidRPr="00BC1DDE">
              <w:rPr>
                <w:b/>
                <w:iCs/>
                <w:sz w:val="20"/>
              </w:rPr>
              <w:t>J</w:t>
            </w:r>
            <w:r w:rsidRPr="00D44FF5">
              <w:rPr>
                <w:b/>
                <w:iCs/>
                <w:sz w:val="18"/>
                <w:szCs w:val="18"/>
              </w:rPr>
              <w:t xml:space="preserve">AVNE PROMETNE POVRŠINE NA KOJIMA NIJE DOPUŠTEN PROMET MOTORNIH VOZILA                                                                              </w:t>
            </w:r>
          </w:p>
        </w:tc>
      </w:tr>
      <w:tr w:rsidR="00F3165C" w:rsidRPr="008541DB" w14:paraId="55EEB2E3" w14:textId="77777777" w:rsidTr="004E5417">
        <w:trPr>
          <w:trHeight w:val="372"/>
        </w:trPr>
        <w:tc>
          <w:tcPr>
            <w:tcW w:w="680" w:type="dxa"/>
          </w:tcPr>
          <w:p w14:paraId="027B9456" w14:textId="5BEC10F5" w:rsidR="00F3165C" w:rsidRPr="00BC1DDE" w:rsidRDefault="00F3165C" w:rsidP="00F316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BC1DDE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4848" w:type="dxa"/>
            <w:gridSpan w:val="2"/>
            <w:tcBorders>
              <w:bottom w:val="single" w:sz="4" w:space="0" w:color="auto"/>
            </w:tcBorders>
          </w:tcPr>
          <w:p w14:paraId="59F650C0" w14:textId="48BFC150" w:rsidR="00D92603" w:rsidRPr="00BC1DDE" w:rsidRDefault="005A36C9" w:rsidP="00F3165C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  <w:r w:rsidRPr="00BC1DDE">
              <w:rPr>
                <w:sz w:val="22"/>
                <w:szCs w:val="22"/>
              </w:rPr>
              <w:t xml:space="preserve">Biciklistička staza Trnjani - Zadubravlje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984C7B8" w14:textId="45D9FCE0" w:rsidR="00F3165C" w:rsidRPr="00BC1DDE" w:rsidRDefault="00D650AD" w:rsidP="00F3165C">
            <w:pPr>
              <w:pStyle w:val="Paragraf"/>
              <w:spacing w:before="0" w:after="160"/>
              <w:ind w:firstLine="0"/>
              <w:jc w:val="center"/>
              <w:rPr>
                <w:b/>
                <w:i/>
                <w:sz w:val="20"/>
                <w:u w:val="single"/>
              </w:rPr>
            </w:pPr>
            <w:r w:rsidRPr="00BC1DDE">
              <w:rPr>
                <w:sz w:val="22"/>
                <w:szCs w:val="22"/>
              </w:rPr>
              <w:t>465.000,00</w:t>
            </w:r>
            <w:r w:rsidR="00B5055D" w:rsidRPr="00BC1DDE">
              <w:rPr>
                <w:sz w:val="22"/>
                <w:szCs w:val="22"/>
              </w:rPr>
              <w:t xml:space="preserve"> €</w:t>
            </w:r>
          </w:p>
        </w:tc>
      </w:tr>
      <w:tr w:rsidR="00F3165C" w:rsidRPr="008541DB" w14:paraId="1BBC7BC2" w14:textId="77777777" w:rsidTr="00D44FF5">
        <w:trPr>
          <w:trHeight w:val="242"/>
        </w:trPr>
        <w:tc>
          <w:tcPr>
            <w:tcW w:w="680" w:type="dxa"/>
            <w:shd w:val="pct15" w:color="auto" w:fill="auto"/>
          </w:tcPr>
          <w:p w14:paraId="10DE9436" w14:textId="000D0845" w:rsidR="00F3165C" w:rsidRPr="00BC1DDE" w:rsidRDefault="00F3165C" w:rsidP="00F31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C1D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676" w:type="dxa"/>
            <w:gridSpan w:val="3"/>
            <w:shd w:val="pct15" w:color="auto" w:fill="auto"/>
          </w:tcPr>
          <w:p w14:paraId="0822023C" w14:textId="70FEBD54" w:rsidR="00F3165C" w:rsidRPr="00BC1DDE" w:rsidRDefault="00FB7D68" w:rsidP="00F3165C">
            <w:pPr>
              <w:pStyle w:val="Paragraf"/>
              <w:spacing w:before="0" w:after="160"/>
              <w:ind w:firstLine="0"/>
              <w:jc w:val="left"/>
              <w:rPr>
                <w:b/>
                <w:iCs/>
                <w:sz w:val="20"/>
              </w:rPr>
            </w:pPr>
            <w:r w:rsidRPr="00BC1DDE">
              <w:rPr>
                <w:b/>
                <w:sz w:val="20"/>
              </w:rPr>
              <w:t xml:space="preserve">JAVNA RASVJETA                                                                                                 </w:t>
            </w:r>
          </w:p>
        </w:tc>
      </w:tr>
      <w:tr w:rsidR="00F3165C" w:rsidRPr="008541DB" w14:paraId="1FF82F3C" w14:textId="77777777" w:rsidTr="004E5417">
        <w:trPr>
          <w:trHeight w:val="414"/>
        </w:trPr>
        <w:tc>
          <w:tcPr>
            <w:tcW w:w="680" w:type="dxa"/>
          </w:tcPr>
          <w:p w14:paraId="624A2206" w14:textId="58294126" w:rsidR="00F3165C" w:rsidRPr="00BC1DDE" w:rsidRDefault="00F3165C" w:rsidP="00F316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BC1DDE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2.1.</w:t>
            </w:r>
          </w:p>
        </w:tc>
        <w:tc>
          <w:tcPr>
            <w:tcW w:w="4848" w:type="dxa"/>
            <w:gridSpan w:val="2"/>
          </w:tcPr>
          <w:p w14:paraId="51082C3A" w14:textId="4539E32F" w:rsidR="00F3165C" w:rsidRPr="00BC1DDE" w:rsidRDefault="00D650AD" w:rsidP="00F3165C">
            <w:pPr>
              <w:pStyle w:val="Paragraf"/>
              <w:spacing w:before="0"/>
              <w:ind w:firstLine="0"/>
              <w:rPr>
                <w:sz w:val="22"/>
                <w:szCs w:val="22"/>
              </w:rPr>
            </w:pPr>
            <w:r w:rsidRPr="00BC1DDE">
              <w:rPr>
                <w:sz w:val="22"/>
                <w:szCs w:val="22"/>
              </w:rPr>
              <w:t>Osvjetljenje nadvožnjaka – Bicko Selo</w:t>
            </w:r>
          </w:p>
        </w:tc>
        <w:tc>
          <w:tcPr>
            <w:tcW w:w="3828" w:type="dxa"/>
          </w:tcPr>
          <w:p w14:paraId="41958410" w14:textId="72DD78A0" w:rsidR="00F3165C" w:rsidRPr="00BC1DDE" w:rsidRDefault="00DF1474" w:rsidP="00F3165C">
            <w:pPr>
              <w:pStyle w:val="Paragraf"/>
              <w:spacing w:before="0" w:after="160"/>
              <w:ind w:firstLine="0"/>
              <w:jc w:val="center"/>
              <w:rPr>
                <w:b/>
                <w:i/>
                <w:sz w:val="20"/>
                <w:u w:val="single"/>
              </w:rPr>
            </w:pPr>
            <w:r>
              <w:rPr>
                <w:sz w:val="22"/>
                <w:szCs w:val="22"/>
              </w:rPr>
              <w:t>15</w:t>
            </w:r>
            <w:r w:rsidR="00F93E6B" w:rsidRPr="00BC1DDE">
              <w:rPr>
                <w:sz w:val="22"/>
                <w:szCs w:val="22"/>
              </w:rPr>
              <w:t>.000,</w:t>
            </w:r>
            <w:r w:rsidR="00B5055D" w:rsidRPr="00BC1DDE">
              <w:rPr>
                <w:sz w:val="22"/>
                <w:szCs w:val="22"/>
              </w:rPr>
              <w:t>00 €</w:t>
            </w:r>
          </w:p>
        </w:tc>
      </w:tr>
      <w:tr w:rsidR="00FB7D68" w:rsidRPr="008541DB" w14:paraId="7BB52A57" w14:textId="77777777" w:rsidTr="004E5417">
        <w:trPr>
          <w:trHeight w:val="262"/>
        </w:trPr>
        <w:tc>
          <w:tcPr>
            <w:tcW w:w="680" w:type="dxa"/>
          </w:tcPr>
          <w:p w14:paraId="18325984" w14:textId="6A59FE5C" w:rsidR="00FB7D68" w:rsidRPr="00BC1DDE" w:rsidRDefault="00D650AD" w:rsidP="00F316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BC1DDE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2.2.</w:t>
            </w:r>
          </w:p>
        </w:tc>
        <w:tc>
          <w:tcPr>
            <w:tcW w:w="4848" w:type="dxa"/>
            <w:gridSpan w:val="2"/>
          </w:tcPr>
          <w:p w14:paraId="5EA0E2DC" w14:textId="16F3529B" w:rsidR="00FB7D68" w:rsidRPr="00BC1DDE" w:rsidRDefault="00D650AD" w:rsidP="004E5417">
            <w:pPr>
              <w:pStyle w:val="Paragra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right" w:pos="4632"/>
              </w:tabs>
              <w:spacing w:before="0"/>
              <w:ind w:firstLine="0"/>
              <w:rPr>
                <w:sz w:val="22"/>
                <w:szCs w:val="22"/>
              </w:rPr>
            </w:pPr>
            <w:r w:rsidRPr="00BC1DDE">
              <w:rPr>
                <w:sz w:val="22"/>
                <w:szCs w:val="22"/>
              </w:rPr>
              <w:t>Osvjetljenje nadvožnjaka – Zadubravlje</w:t>
            </w:r>
            <w:r w:rsidRPr="00BC1DDE">
              <w:rPr>
                <w:sz w:val="22"/>
                <w:szCs w:val="22"/>
              </w:rPr>
              <w:tab/>
            </w:r>
          </w:p>
        </w:tc>
        <w:tc>
          <w:tcPr>
            <w:tcW w:w="3828" w:type="dxa"/>
          </w:tcPr>
          <w:p w14:paraId="5D2BFDD1" w14:textId="33E65BB9" w:rsidR="00FB7D68" w:rsidRPr="00BC1DDE" w:rsidRDefault="00DF1474" w:rsidP="00F3165C">
            <w:pPr>
              <w:pStyle w:val="Paragraf"/>
              <w:spacing w:before="0" w:after="16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650AD" w:rsidRPr="00BC1DDE">
              <w:rPr>
                <w:sz w:val="22"/>
                <w:szCs w:val="22"/>
              </w:rPr>
              <w:t>.000,00 €</w:t>
            </w:r>
          </w:p>
        </w:tc>
      </w:tr>
      <w:tr w:rsidR="00F3165C" w:rsidRPr="008541DB" w14:paraId="27EA1F99" w14:textId="77777777" w:rsidTr="00D650AD">
        <w:trPr>
          <w:trHeight w:val="164"/>
        </w:trPr>
        <w:tc>
          <w:tcPr>
            <w:tcW w:w="9356" w:type="dxa"/>
            <w:gridSpan w:val="4"/>
            <w:shd w:val="pct25" w:color="auto" w:fill="auto"/>
          </w:tcPr>
          <w:p w14:paraId="23CDC422" w14:textId="475693E9" w:rsidR="00F3165C" w:rsidRPr="00BC1DDE" w:rsidRDefault="00F3165C" w:rsidP="00F3165C">
            <w:pPr>
              <w:pStyle w:val="Paragraf"/>
              <w:spacing w:before="0" w:after="160"/>
              <w:ind w:firstLine="0"/>
              <w:rPr>
                <w:b/>
                <w:sz w:val="22"/>
                <w:szCs w:val="22"/>
              </w:rPr>
            </w:pPr>
            <w:r w:rsidRPr="00BC1DDE">
              <w:rPr>
                <w:b/>
                <w:sz w:val="22"/>
                <w:szCs w:val="22"/>
              </w:rPr>
              <w:t xml:space="preserve">Postojeće građevine komunalne infrastrukture koje će se rekonstruirati u </w:t>
            </w:r>
            <w:r w:rsidR="00331094" w:rsidRPr="00BC1DDE">
              <w:rPr>
                <w:b/>
                <w:sz w:val="22"/>
                <w:szCs w:val="22"/>
              </w:rPr>
              <w:t>2026</w:t>
            </w:r>
            <w:r w:rsidRPr="00BC1DDE">
              <w:rPr>
                <w:b/>
                <w:sz w:val="22"/>
                <w:szCs w:val="22"/>
              </w:rPr>
              <w:t>. godini</w:t>
            </w:r>
          </w:p>
        </w:tc>
      </w:tr>
      <w:tr w:rsidR="00F3165C" w:rsidRPr="008541DB" w14:paraId="385EDF8B" w14:textId="77777777" w:rsidTr="00D650AD">
        <w:trPr>
          <w:trHeight w:val="210"/>
        </w:trPr>
        <w:tc>
          <w:tcPr>
            <w:tcW w:w="680" w:type="dxa"/>
            <w:tcBorders>
              <w:bottom w:val="single" w:sz="4" w:space="0" w:color="auto"/>
            </w:tcBorders>
            <w:shd w:val="pct15" w:color="auto" w:fill="auto"/>
          </w:tcPr>
          <w:p w14:paraId="6EA02307" w14:textId="1426163E" w:rsidR="00F3165C" w:rsidRPr="00BC1DDE" w:rsidRDefault="00F3165C" w:rsidP="00F3165C">
            <w:pPr>
              <w:pStyle w:val="Paragraf"/>
              <w:spacing w:before="0"/>
              <w:ind w:firstLine="0"/>
              <w:jc w:val="center"/>
              <w:rPr>
                <w:b/>
                <w:sz w:val="20"/>
              </w:rPr>
            </w:pPr>
            <w:r w:rsidRPr="00BC1DDE">
              <w:rPr>
                <w:b/>
                <w:sz w:val="20"/>
              </w:rPr>
              <w:t>1.</w:t>
            </w:r>
          </w:p>
        </w:tc>
        <w:tc>
          <w:tcPr>
            <w:tcW w:w="8676" w:type="dxa"/>
            <w:gridSpan w:val="3"/>
            <w:tcBorders>
              <w:bottom w:val="single" w:sz="4" w:space="0" w:color="auto"/>
            </w:tcBorders>
            <w:shd w:val="pct15" w:color="auto" w:fill="auto"/>
          </w:tcPr>
          <w:p w14:paraId="106CC8C5" w14:textId="01647FF8" w:rsidR="00F3165C" w:rsidRPr="00BC1DDE" w:rsidRDefault="00D650AD" w:rsidP="00F3165C">
            <w:pPr>
              <w:pStyle w:val="Paragraf"/>
              <w:spacing w:before="0"/>
              <w:ind w:firstLine="0"/>
              <w:rPr>
                <w:b/>
                <w:i/>
                <w:sz w:val="20"/>
                <w:u w:val="single"/>
              </w:rPr>
            </w:pPr>
            <w:r w:rsidRPr="00BC1DDE">
              <w:rPr>
                <w:b/>
                <w:sz w:val="22"/>
                <w:szCs w:val="22"/>
              </w:rPr>
              <w:t xml:space="preserve">JAVNA RASVJETA                                                                                           </w:t>
            </w:r>
          </w:p>
        </w:tc>
      </w:tr>
      <w:tr w:rsidR="00F3165C" w:rsidRPr="008541DB" w14:paraId="7CA4A24C" w14:textId="77777777" w:rsidTr="004E5417">
        <w:trPr>
          <w:trHeight w:val="433"/>
        </w:trPr>
        <w:tc>
          <w:tcPr>
            <w:tcW w:w="680" w:type="dxa"/>
            <w:tcBorders>
              <w:bottom w:val="single" w:sz="4" w:space="0" w:color="auto"/>
            </w:tcBorders>
          </w:tcPr>
          <w:p w14:paraId="2AB2B742" w14:textId="74351EA4" w:rsidR="00F3165C" w:rsidRPr="00BC1DDE" w:rsidRDefault="00F3165C" w:rsidP="00F3165C">
            <w:pPr>
              <w:pStyle w:val="Paragraf"/>
              <w:spacing w:before="0"/>
              <w:ind w:firstLine="0"/>
              <w:jc w:val="center"/>
              <w:rPr>
                <w:sz w:val="20"/>
              </w:rPr>
            </w:pPr>
            <w:r w:rsidRPr="00BC1DDE">
              <w:rPr>
                <w:sz w:val="20"/>
              </w:rPr>
              <w:t>1.1.</w:t>
            </w:r>
          </w:p>
        </w:tc>
        <w:tc>
          <w:tcPr>
            <w:tcW w:w="4848" w:type="dxa"/>
            <w:gridSpan w:val="2"/>
            <w:tcBorders>
              <w:bottom w:val="single" w:sz="4" w:space="0" w:color="auto"/>
            </w:tcBorders>
          </w:tcPr>
          <w:p w14:paraId="252D17B3" w14:textId="2826112E" w:rsidR="00F3165C" w:rsidRPr="00BC1DDE" w:rsidRDefault="00D650AD" w:rsidP="00F3165C">
            <w:pPr>
              <w:pStyle w:val="Paragraf"/>
              <w:spacing w:before="0"/>
              <w:ind w:firstLine="0"/>
              <w:rPr>
                <w:sz w:val="20"/>
              </w:rPr>
            </w:pPr>
            <w:r w:rsidRPr="00BC1DDE">
              <w:rPr>
                <w:sz w:val="22"/>
                <w:szCs w:val="22"/>
              </w:rPr>
              <w:t>Rekonstrukcija javne rasvjete u Bickom Selu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DF2F4C2" w14:textId="128AD8E0" w:rsidR="00F3165C" w:rsidRPr="00BC1DDE" w:rsidRDefault="00AA7619" w:rsidP="00F3165C">
            <w:pPr>
              <w:pStyle w:val="Paragraf"/>
              <w:spacing w:before="0"/>
              <w:ind w:firstLine="0"/>
              <w:jc w:val="center"/>
              <w:rPr>
                <w:b/>
                <w:i/>
                <w:sz w:val="20"/>
                <w:u w:val="single"/>
              </w:rPr>
            </w:pPr>
            <w:r w:rsidRPr="00BC1DDE">
              <w:rPr>
                <w:sz w:val="22"/>
                <w:szCs w:val="22"/>
              </w:rPr>
              <w:t>50</w:t>
            </w:r>
            <w:r w:rsidR="00D650AD" w:rsidRPr="00BC1DDE">
              <w:rPr>
                <w:sz w:val="22"/>
                <w:szCs w:val="22"/>
              </w:rPr>
              <w:t xml:space="preserve">.000,00 </w:t>
            </w:r>
            <w:r w:rsidR="00B5055D" w:rsidRPr="00BC1DDE">
              <w:rPr>
                <w:sz w:val="22"/>
                <w:szCs w:val="22"/>
              </w:rPr>
              <w:t>€</w:t>
            </w:r>
          </w:p>
        </w:tc>
      </w:tr>
      <w:tr w:rsidR="00D650AD" w:rsidRPr="008541DB" w14:paraId="1F5698A9" w14:textId="77777777" w:rsidTr="00D650AD">
        <w:trPr>
          <w:trHeight w:val="210"/>
        </w:trPr>
        <w:tc>
          <w:tcPr>
            <w:tcW w:w="680" w:type="dxa"/>
            <w:tcBorders>
              <w:bottom w:val="single" w:sz="4" w:space="0" w:color="auto"/>
            </w:tcBorders>
            <w:shd w:val="pct15" w:color="auto" w:fill="auto"/>
          </w:tcPr>
          <w:p w14:paraId="65071F2F" w14:textId="30217679" w:rsidR="00D650AD" w:rsidRPr="00BC1DDE" w:rsidRDefault="00D650AD" w:rsidP="00CC0632">
            <w:pPr>
              <w:pStyle w:val="Paragraf"/>
              <w:spacing w:before="0"/>
              <w:ind w:firstLine="0"/>
              <w:jc w:val="center"/>
              <w:rPr>
                <w:b/>
                <w:sz w:val="20"/>
              </w:rPr>
            </w:pPr>
            <w:r w:rsidRPr="00BC1DDE">
              <w:rPr>
                <w:b/>
                <w:sz w:val="20"/>
              </w:rPr>
              <w:t>2.</w:t>
            </w:r>
          </w:p>
        </w:tc>
        <w:tc>
          <w:tcPr>
            <w:tcW w:w="8676" w:type="dxa"/>
            <w:gridSpan w:val="3"/>
            <w:tcBorders>
              <w:bottom w:val="single" w:sz="4" w:space="0" w:color="auto"/>
            </w:tcBorders>
            <w:shd w:val="pct15" w:color="auto" w:fill="auto"/>
          </w:tcPr>
          <w:p w14:paraId="5D4446A2" w14:textId="7331F995" w:rsidR="00D650AD" w:rsidRPr="00BC1DDE" w:rsidRDefault="00D650AD" w:rsidP="00CC0632">
            <w:pPr>
              <w:pStyle w:val="Paragraf"/>
              <w:spacing w:before="0"/>
              <w:ind w:firstLine="0"/>
              <w:rPr>
                <w:b/>
                <w:i/>
                <w:sz w:val="20"/>
                <w:u w:val="single"/>
              </w:rPr>
            </w:pPr>
            <w:r w:rsidRPr="00BC1DDE">
              <w:rPr>
                <w:b/>
                <w:sz w:val="22"/>
                <w:szCs w:val="22"/>
              </w:rPr>
              <w:t xml:space="preserve">NERAZVRSTANE CESTE                                                                              </w:t>
            </w:r>
          </w:p>
        </w:tc>
      </w:tr>
      <w:tr w:rsidR="00D650AD" w:rsidRPr="008541DB" w14:paraId="4197E847" w14:textId="77777777" w:rsidTr="00F40E9A">
        <w:trPr>
          <w:trHeight w:val="302"/>
        </w:trPr>
        <w:tc>
          <w:tcPr>
            <w:tcW w:w="680" w:type="dxa"/>
            <w:tcBorders>
              <w:bottom w:val="single" w:sz="4" w:space="0" w:color="auto"/>
            </w:tcBorders>
          </w:tcPr>
          <w:p w14:paraId="582B3CC5" w14:textId="189C7C71" w:rsidR="00D650AD" w:rsidRPr="00BC1DDE" w:rsidRDefault="004E5417" w:rsidP="00CC0632">
            <w:pPr>
              <w:pStyle w:val="Paragraf"/>
              <w:spacing w:before="0"/>
              <w:ind w:firstLine="0"/>
              <w:jc w:val="center"/>
              <w:rPr>
                <w:sz w:val="20"/>
              </w:rPr>
            </w:pPr>
            <w:r w:rsidRPr="00BC1DDE">
              <w:rPr>
                <w:sz w:val="20"/>
              </w:rPr>
              <w:t>2</w:t>
            </w:r>
            <w:r w:rsidR="00D650AD" w:rsidRPr="00BC1DDE">
              <w:rPr>
                <w:sz w:val="20"/>
              </w:rPr>
              <w:t>.1.</w:t>
            </w:r>
          </w:p>
        </w:tc>
        <w:tc>
          <w:tcPr>
            <w:tcW w:w="4848" w:type="dxa"/>
            <w:gridSpan w:val="2"/>
            <w:tcBorders>
              <w:bottom w:val="single" w:sz="4" w:space="0" w:color="auto"/>
            </w:tcBorders>
          </w:tcPr>
          <w:p w14:paraId="0DC7464F" w14:textId="391CA79C" w:rsidR="00D650AD" w:rsidRPr="00BC1DDE" w:rsidRDefault="00D650AD" w:rsidP="00F40E9A">
            <w:pPr>
              <w:pStyle w:val="Paragraf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BC1DDE">
              <w:rPr>
                <w:sz w:val="18"/>
                <w:szCs w:val="18"/>
              </w:rPr>
              <w:t>Izvanredno održavanje ulice Malica - Zadubravlje (Faza I)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0E0F807" w14:textId="62F70F84" w:rsidR="00D650AD" w:rsidRPr="00BC1DDE" w:rsidRDefault="00B67D1C" w:rsidP="00F40E9A">
            <w:pPr>
              <w:pStyle w:val="Paragraf"/>
              <w:spacing w:before="0"/>
              <w:ind w:firstLine="0"/>
              <w:jc w:val="center"/>
              <w:rPr>
                <w:b/>
                <w:i/>
                <w:sz w:val="20"/>
                <w:u w:val="single"/>
              </w:rPr>
            </w:pPr>
            <w:r>
              <w:rPr>
                <w:sz w:val="22"/>
                <w:szCs w:val="22"/>
              </w:rPr>
              <w:t>204</w:t>
            </w:r>
            <w:r w:rsidR="00D650AD" w:rsidRPr="00BC1DDE">
              <w:rPr>
                <w:sz w:val="22"/>
                <w:szCs w:val="22"/>
              </w:rPr>
              <w:t>.000,00 €</w:t>
            </w:r>
          </w:p>
        </w:tc>
      </w:tr>
      <w:tr w:rsidR="00D650AD" w:rsidRPr="008541DB" w14:paraId="39162783" w14:textId="77777777" w:rsidTr="00F40E9A">
        <w:trPr>
          <w:trHeight w:val="310"/>
        </w:trPr>
        <w:tc>
          <w:tcPr>
            <w:tcW w:w="680" w:type="dxa"/>
            <w:tcBorders>
              <w:bottom w:val="single" w:sz="4" w:space="0" w:color="auto"/>
            </w:tcBorders>
          </w:tcPr>
          <w:p w14:paraId="6D34281C" w14:textId="3977016C" w:rsidR="00D650AD" w:rsidRPr="00BC1DDE" w:rsidRDefault="004E5417" w:rsidP="00CC0632">
            <w:pPr>
              <w:pStyle w:val="Paragraf"/>
              <w:spacing w:before="0"/>
              <w:ind w:firstLine="0"/>
              <w:jc w:val="center"/>
              <w:rPr>
                <w:sz w:val="20"/>
              </w:rPr>
            </w:pPr>
            <w:r w:rsidRPr="00BC1DDE">
              <w:rPr>
                <w:sz w:val="20"/>
              </w:rPr>
              <w:t>2</w:t>
            </w:r>
            <w:r w:rsidR="00D650AD" w:rsidRPr="00BC1DDE">
              <w:rPr>
                <w:sz w:val="20"/>
              </w:rPr>
              <w:t>.2.</w:t>
            </w:r>
          </w:p>
        </w:tc>
        <w:tc>
          <w:tcPr>
            <w:tcW w:w="4848" w:type="dxa"/>
            <w:gridSpan w:val="2"/>
            <w:tcBorders>
              <w:bottom w:val="single" w:sz="4" w:space="0" w:color="auto"/>
            </w:tcBorders>
          </w:tcPr>
          <w:p w14:paraId="04F3B2A9" w14:textId="27E38E67" w:rsidR="00D650AD" w:rsidRPr="00BC1DDE" w:rsidRDefault="004E5417" w:rsidP="00F40E9A">
            <w:pPr>
              <w:pStyle w:val="Paragraf"/>
              <w:tabs>
                <w:tab w:val="right" w:pos="4632"/>
              </w:tabs>
              <w:spacing w:before="0"/>
              <w:ind w:firstLine="0"/>
              <w:jc w:val="left"/>
              <w:rPr>
                <w:sz w:val="20"/>
              </w:rPr>
            </w:pPr>
            <w:r w:rsidRPr="00BC1DDE">
              <w:rPr>
                <w:sz w:val="20"/>
              </w:rPr>
              <w:t>Rekonstrukcija društvenog doma - Trnjani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419B3DF" w14:textId="03888160" w:rsidR="00D650AD" w:rsidRPr="00BC1DDE" w:rsidRDefault="004E5417" w:rsidP="00F40E9A">
            <w:pPr>
              <w:pStyle w:val="Paragraf"/>
              <w:spacing w:before="0"/>
              <w:ind w:firstLine="0"/>
              <w:jc w:val="center"/>
              <w:rPr>
                <w:b/>
                <w:i/>
                <w:sz w:val="20"/>
                <w:u w:val="single"/>
              </w:rPr>
            </w:pPr>
            <w:r w:rsidRPr="00BC1DDE">
              <w:rPr>
                <w:sz w:val="22"/>
                <w:szCs w:val="22"/>
              </w:rPr>
              <w:t xml:space="preserve">1.170.000,00 </w:t>
            </w:r>
            <w:r w:rsidR="00D650AD" w:rsidRPr="00BC1DDE">
              <w:rPr>
                <w:sz w:val="22"/>
                <w:szCs w:val="22"/>
              </w:rPr>
              <w:t>€</w:t>
            </w:r>
          </w:p>
        </w:tc>
      </w:tr>
      <w:tr w:rsidR="00F3165C" w:rsidRPr="008541DB" w14:paraId="628692F2" w14:textId="77777777" w:rsidTr="00F40E9A">
        <w:trPr>
          <w:trHeight w:val="382"/>
        </w:trPr>
        <w:tc>
          <w:tcPr>
            <w:tcW w:w="680" w:type="dxa"/>
            <w:tcBorders>
              <w:bottom w:val="single" w:sz="4" w:space="0" w:color="auto"/>
            </w:tcBorders>
          </w:tcPr>
          <w:p w14:paraId="342E1ADB" w14:textId="7CA03E43" w:rsidR="00F3165C" w:rsidRPr="00BC1DDE" w:rsidRDefault="004E5417" w:rsidP="00F3165C">
            <w:pPr>
              <w:pStyle w:val="Paragraf"/>
              <w:spacing w:before="0"/>
              <w:ind w:firstLine="0"/>
              <w:jc w:val="center"/>
              <w:rPr>
                <w:sz w:val="20"/>
              </w:rPr>
            </w:pPr>
            <w:r w:rsidRPr="00BC1DDE">
              <w:rPr>
                <w:sz w:val="20"/>
              </w:rPr>
              <w:t>2</w:t>
            </w:r>
            <w:r w:rsidR="00F3165C" w:rsidRPr="00BC1DDE">
              <w:rPr>
                <w:sz w:val="20"/>
              </w:rPr>
              <w:t>.</w:t>
            </w:r>
            <w:r w:rsidRPr="00BC1DDE">
              <w:rPr>
                <w:sz w:val="20"/>
              </w:rPr>
              <w:t>3</w:t>
            </w:r>
            <w:r w:rsidR="00F3165C" w:rsidRPr="00BC1DDE">
              <w:rPr>
                <w:sz w:val="20"/>
              </w:rPr>
              <w:t>.</w:t>
            </w:r>
          </w:p>
        </w:tc>
        <w:tc>
          <w:tcPr>
            <w:tcW w:w="4848" w:type="dxa"/>
            <w:gridSpan w:val="2"/>
            <w:tcBorders>
              <w:bottom w:val="single" w:sz="4" w:space="0" w:color="auto"/>
            </w:tcBorders>
          </w:tcPr>
          <w:p w14:paraId="67C9056B" w14:textId="12FA7AD9" w:rsidR="00F3165C" w:rsidRPr="00BC1DDE" w:rsidRDefault="004E5417" w:rsidP="00F40E9A">
            <w:pPr>
              <w:pStyle w:val="Paragraf"/>
              <w:spacing w:before="0"/>
              <w:ind w:firstLine="0"/>
              <w:jc w:val="left"/>
              <w:rPr>
                <w:sz w:val="20"/>
              </w:rPr>
            </w:pPr>
            <w:r w:rsidRPr="00BC1DDE">
              <w:rPr>
                <w:sz w:val="20"/>
              </w:rPr>
              <w:t xml:space="preserve">Energetska obnova zgrade Općine 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5E1CD1D" w14:textId="07DED9D3" w:rsidR="00F3165C" w:rsidRPr="00BC1DDE" w:rsidRDefault="004E5417" w:rsidP="00F40E9A">
            <w:pPr>
              <w:pStyle w:val="Paragraf"/>
              <w:spacing w:before="0"/>
              <w:ind w:firstLine="0"/>
              <w:jc w:val="center"/>
              <w:rPr>
                <w:b/>
                <w:i/>
                <w:sz w:val="20"/>
                <w:u w:val="single"/>
              </w:rPr>
            </w:pPr>
            <w:r w:rsidRPr="00BC1DDE">
              <w:rPr>
                <w:sz w:val="22"/>
                <w:szCs w:val="22"/>
              </w:rPr>
              <w:t>312.000,00 €</w:t>
            </w:r>
          </w:p>
        </w:tc>
      </w:tr>
      <w:tr w:rsidR="00F3165C" w:rsidRPr="008541DB" w14:paraId="76B5742A" w14:textId="77777777" w:rsidTr="00D650AD">
        <w:trPr>
          <w:trHeight w:val="587"/>
        </w:trPr>
        <w:tc>
          <w:tcPr>
            <w:tcW w:w="5528" w:type="dxa"/>
            <w:gridSpan w:val="3"/>
            <w:shd w:val="pct25" w:color="auto" w:fill="auto"/>
          </w:tcPr>
          <w:p w14:paraId="52F3260F" w14:textId="77777777" w:rsidR="00F3165C" w:rsidRPr="008541DB" w:rsidRDefault="00F3165C" w:rsidP="00F3165C">
            <w:pPr>
              <w:pStyle w:val="Paragraf"/>
              <w:spacing w:before="0"/>
              <w:ind w:firstLine="0"/>
              <w:jc w:val="center"/>
              <w:rPr>
                <w:b/>
                <w:i/>
                <w:sz w:val="20"/>
              </w:rPr>
            </w:pPr>
            <w:r w:rsidRPr="008541DB">
              <w:rPr>
                <w:b/>
                <w:i/>
                <w:sz w:val="20"/>
              </w:rPr>
              <w:t>SVEUKUPNO PROGRAM GRAĐENJA KOMUNALNE INFRASTRUKTURE:</w:t>
            </w:r>
          </w:p>
        </w:tc>
        <w:tc>
          <w:tcPr>
            <w:tcW w:w="3828" w:type="dxa"/>
            <w:shd w:val="pct25" w:color="auto" w:fill="auto"/>
          </w:tcPr>
          <w:p w14:paraId="2C774597" w14:textId="631864FF" w:rsidR="00F3165C" w:rsidRPr="008541DB" w:rsidRDefault="001B04D3" w:rsidP="00F3165C">
            <w:pPr>
              <w:pStyle w:val="Paragraf"/>
              <w:spacing w:before="0"/>
              <w:ind w:firstLine="0"/>
              <w:jc w:val="center"/>
              <w:rPr>
                <w:b/>
                <w:bCs/>
                <w:i/>
                <w:iCs/>
                <w:sz w:val="20"/>
                <w:highlight w:val="yellow"/>
                <w:u w:val="single"/>
              </w:rPr>
            </w:pPr>
            <w:r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5.3</w:t>
            </w:r>
            <w:r w:rsidR="006D1323"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7</w:t>
            </w:r>
            <w:r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>7.250,00</w:t>
            </w:r>
            <w:r w:rsidR="00B5055D" w:rsidRPr="009328D4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 €</w:t>
            </w:r>
          </w:p>
        </w:tc>
      </w:tr>
    </w:tbl>
    <w:p w14:paraId="03F1C3F8" w14:textId="77777777" w:rsidR="000707A1" w:rsidRPr="008541DB" w:rsidRDefault="000707A1" w:rsidP="001E63D5">
      <w:pPr>
        <w:pStyle w:val="Paragraf"/>
        <w:numPr>
          <w:ilvl w:val="0"/>
          <w:numId w:val="16"/>
        </w:numPr>
        <w:spacing w:before="0"/>
        <w:rPr>
          <w:sz w:val="22"/>
          <w:szCs w:val="22"/>
        </w:rPr>
      </w:pPr>
      <w:r w:rsidRPr="008541DB">
        <w:rPr>
          <w:sz w:val="22"/>
          <w:szCs w:val="22"/>
        </w:rPr>
        <w:lastRenderedPageBreak/>
        <w:t xml:space="preserve">Program građenja komunalne infrastrukture sadrži procjenu troškova projektiranja, </w:t>
      </w:r>
      <w:r w:rsidR="009275CA" w:rsidRPr="008541DB">
        <w:rPr>
          <w:sz w:val="22"/>
          <w:szCs w:val="22"/>
        </w:rPr>
        <w:t xml:space="preserve">revizije, </w:t>
      </w:r>
      <w:r w:rsidRPr="008541DB">
        <w:rPr>
          <w:sz w:val="22"/>
          <w:szCs w:val="22"/>
        </w:rPr>
        <w:t>građenja, provedbe stručnog nadzor</w:t>
      </w:r>
      <w:r w:rsidR="00CC2291" w:rsidRPr="008541DB">
        <w:rPr>
          <w:sz w:val="22"/>
          <w:szCs w:val="22"/>
        </w:rPr>
        <w:t xml:space="preserve">a </w:t>
      </w:r>
      <w:r w:rsidR="009275CA" w:rsidRPr="008541DB">
        <w:rPr>
          <w:sz w:val="22"/>
          <w:szCs w:val="22"/>
        </w:rPr>
        <w:t xml:space="preserve">građenja i provedbe vođenja projekta građenja komunalne infrastrukture </w:t>
      </w:r>
      <w:r w:rsidR="00CC2291" w:rsidRPr="008541DB">
        <w:rPr>
          <w:sz w:val="22"/>
          <w:szCs w:val="22"/>
        </w:rPr>
        <w:t xml:space="preserve">s naznakom izvora njihova financiranja. </w:t>
      </w:r>
    </w:p>
    <w:p w14:paraId="6CF7A668" w14:textId="77777777" w:rsidR="00CC2291" w:rsidRPr="008541DB" w:rsidRDefault="00CC2291" w:rsidP="001E63D5">
      <w:pPr>
        <w:pStyle w:val="Paragraf"/>
        <w:numPr>
          <w:ilvl w:val="0"/>
          <w:numId w:val="16"/>
        </w:numPr>
        <w:spacing w:before="0"/>
        <w:rPr>
          <w:sz w:val="22"/>
          <w:szCs w:val="22"/>
        </w:rPr>
      </w:pPr>
      <w:r w:rsidRPr="008541DB">
        <w:rPr>
          <w:sz w:val="22"/>
          <w:szCs w:val="22"/>
        </w:rPr>
        <w:t xml:space="preserve">Troškovi iz st. 1. iskazani su odvojeno </w:t>
      </w:r>
      <w:r w:rsidR="0080025A" w:rsidRPr="008541DB">
        <w:rPr>
          <w:sz w:val="22"/>
          <w:szCs w:val="22"/>
        </w:rPr>
        <w:t xml:space="preserve">za svaku građevinu i ukupno te iskazani prema izvoru njihova financiranja. </w:t>
      </w:r>
    </w:p>
    <w:p w14:paraId="73B7CF27" w14:textId="77777777" w:rsidR="00A04644" w:rsidRPr="008541DB" w:rsidRDefault="00A04644" w:rsidP="001E63D5">
      <w:pPr>
        <w:pStyle w:val="Paragraf"/>
        <w:numPr>
          <w:ilvl w:val="0"/>
          <w:numId w:val="16"/>
        </w:numPr>
        <w:spacing w:before="0"/>
        <w:rPr>
          <w:sz w:val="22"/>
          <w:szCs w:val="22"/>
        </w:rPr>
      </w:pPr>
      <w:r w:rsidRPr="008541DB">
        <w:rPr>
          <w:sz w:val="22"/>
          <w:szCs w:val="22"/>
        </w:rPr>
        <w:t>Opseg poslova na gradnji objekata i uređaja</w:t>
      </w:r>
      <w:r w:rsidR="00B12C35" w:rsidRPr="008541DB">
        <w:rPr>
          <w:sz w:val="22"/>
          <w:szCs w:val="22"/>
        </w:rPr>
        <w:t xml:space="preserve"> komunalne infrastrukture</w:t>
      </w:r>
      <w:r w:rsidRPr="008541DB">
        <w:rPr>
          <w:sz w:val="22"/>
          <w:szCs w:val="22"/>
        </w:rPr>
        <w:t xml:space="preserve"> </w:t>
      </w:r>
      <w:r w:rsidR="00B12C35" w:rsidRPr="008541DB">
        <w:rPr>
          <w:sz w:val="22"/>
          <w:szCs w:val="22"/>
        </w:rPr>
        <w:t>može</w:t>
      </w:r>
      <w:r w:rsidRPr="008541DB">
        <w:rPr>
          <w:sz w:val="22"/>
          <w:szCs w:val="22"/>
        </w:rPr>
        <w:t xml:space="preserve"> se mijenjati ili pak nadopunjavati u skladu s odlukom </w:t>
      </w:r>
      <w:r w:rsidR="00B12C35" w:rsidRPr="008541DB">
        <w:rPr>
          <w:sz w:val="22"/>
          <w:szCs w:val="22"/>
        </w:rPr>
        <w:t>Općinskog načelnika</w:t>
      </w:r>
      <w:r w:rsidRPr="008541DB">
        <w:rPr>
          <w:sz w:val="22"/>
          <w:szCs w:val="22"/>
        </w:rPr>
        <w:t xml:space="preserve"> i </w:t>
      </w:r>
      <w:r w:rsidR="00B12C35" w:rsidRPr="008541DB">
        <w:rPr>
          <w:sz w:val="22"/>
          <w:szCs w:val="22"/>
        </w:rPr>
        <w:t>Općinskog</w:t>
      </w:r>
      <w:r w:rsidRPr="008541DB">
        <w:rPr>
          <w:sz w:val="22"/>
          <w:szCs w:val="22"/>
        </w:rPr>
        <w:t xml:space="preserve"> vijeća, a prema priljevu financijskih sredstava predviđenih kao izvor financiranja.</w:t>
      </w:r>
    </w:p>
    <w:p w14:paraId="6D92F03E" w14:textId="4A180F49" w:rsidR="00CC2291" w:rsidRPr="008541DB" w:rsidRDefault="00CC2291" w:rsidP="001E63D5">
      <w:pPr>
        <w:pStyle w:val="Paragraf"/>
        <w:numPr>
          <w:ilvl w:val="0"/>
          <w:numId w:val="16"/>
        </w:numPr>
        <w:spacing w:before="0"/>
        <w:rPr>
          <w:sz w:val="22"/>
          <w:szCs w:val="22"/>
        </w:rPr>
      </w:pPr>
      <w:r w:rsidRPr="008541DB">
        <w:rPr>
          <w:sz w:val="22"/>
          <w:szCs w:val="22"/>
        </w:rPr>
        <w:t xml:space="preserve">Sredstva potrebna za realizaciju Programa građenja komunalne infrastrukture za </w:t>
      </w:r>
      <w:r w:rsidR="00F95054" w:rsidRPr="008541DB">
        <w:rPr>
          <w:sz w:val="22"/>
          <w:szCs w:val="22"/>
        </w:rPr>
        <w:t>2026</w:t>
      </w:r>
      <w:r w:rsidRPr="008541DB">
        <w:rPr>
          <w:sz w:val="22"/>
          <w:szCs w:val="22"/>
        </w:rPr>
        <w:t xml:space="preserve">. godinu osigurat će se iz sljedećih izvora: </w:t>
      </w:r>
    </w:p>
    <w:p w14:paraId="39177C13" w14:textId="77777777" w:rsidR="00CC2291" w:rsidRPr="008541DB" w:rsidRDefault="00CC2291" w:rsidP="00591A91">
      <w:pPr>
        <w:pStyle w:val="Paragraf"/>
        <w:spacing w:before="0"/>
        <w:ind w:firstLine="0"/>
        <w:rPr>
          <w:sz w:val="22"/>
          <w:szCs w:val="22"/>
        </w:rPr>
      </w:pPr>
    </w:p>
    <w:p w14:paraId="54FFC0FD" w14:textId="77777777" w:rsidR="00CC2291" w:rsidRPr="008541DB" w:rsidRDefault="00CC2291" w:rsidP="00CC2291">
      <w:pPr>
        <w:pStyle w:val="Paragraf"/>
        <w:spacing w:before="0"/>
        <w:rPr>
          <w:b/>
          <w:sz w:val="22"/>
          <w:szCs w:val="22"/>
        </w:rPr>
      </w:pPr>
    </w:p>
    <w:tbl>
      <w:tblPr>
        <w:tblStyle w:val="Reetkatablice"/>
        <w:tblW w:w="0" w:type="auto"/>
        <w:shd w:val="pct25" w:color="auto" w:fill="auto"/>
        <w:tblLook w:val="04A0" w:firstRow="1" w:lastRow="0" w:firstColumn="1" w:lastColumn="0" w:noHBand="0" w:noVBand="1"/>
      </w:tblPr>
      <w:tblGrid>
        <w:gridCol w:w="4531"/>
        <w:gridCol w:w="4531"/>
      </w:tblGrid>
      <w:tr w:rsidR="0080025A" w:rsidRPr="008541DB" w14:paraId="5475FEC6" w14:textId="77777777" w:rsidTr="0080025A">
        <w:tc>
          <w:tcPr>
            <w:tcW w:w="9062" w:type="dxa"/>
            <w:gridSpan w:val="2"/>
            <w:tcBorders>
              <w:bottom w:val="single" w:sz="4" w:space="0" w:color="auto"/>
            </w:tcBorders>
            <w:shd w:val="pct25" w:color="auto" w:fill="auto"/>
          </w:tcPr>
          <w:p w14:paraId="729B8CD0" w14:textId="77777777" w:rsidR="0080025A" w:rsidRPr="008541DB" w:rsidRDefault="0080025A" w:rsidP="0080025A">
            <w:pPr>
              <w:pStyle w:val="Paragraf"/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 w:rsidRPr="008541DB">
              <w:rPr>
                <w:b/>
                <w:sz w:val="22"/>
                <w:szCs w:val="22"/>
              </w:rPr>
              <w:t>IZVORI FINANCIRANJA</w:t>
            </w:r>
          </w:p>
        </w:tc>
      </w:tr>
      <w:tr w:rsidR="0073409E" w:rsidRPr="008541DB" w14:paraId="21293AC3" w14:textId="77777777" w:rsidTr="0080025A">
        <w:tc>
          <w:tcPr>
            <w:tcW w:w="4531" w:type="dxa"/>
          </w:tcPr>
          <w:p w14:paraId="3437DDA3" w14:textId="434DF629" w:rsidR="0073409E" w:rsidRPr="008541DB" w:rsidRDefault="00D92603" w:rsidP="00CC2291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  <w:r w:rsidRPr="008541DB">
              <w:rPr>
                <w:b/>
                <w:sz w:val="22"/>
                <w:szCs w:val="22"/>
              </w:rPr>
              <w:t xml:space="preserve">Prihodi </w:t>
            </w:r>
            <w:r w:rsidR="00DF1474">
              <w:rPr>
                <w:b/>
                <w:sz w:val="22"/>
                <w:szCs w:val="22"/>
              </w:rPr>
              <w:t>proračuna Općine Garčin -11</w:t>
            </w:r>
          </w:p>
        </w:tc>
        <w:tc>
          <w:tcPr>
            <w:tcW w:w="4531" w:type="dxa"/>
          </w:tcPr>
          <w:p w14:paraId="5E3E900D" w14:textId="66D530B2" w:rsidR="0073409E" w:rsidRPr="008541DB" w:rsidRDefault="006B7909" w:rsidP="00EB3AB4">
            <w:pPr>
              <w:pStyle w:val="Paragraf"/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F1474">
              <w:rPr>
                <w:b/>
                <w:sz w:val="22"/>
                <w:szCs w:val="22"/>
              </w:rPr>
              <w:t>87.000,00</w:t>
            </w:r>
          </w:p>
        </w:tc>
      </w:tr>
      <w:tr w:rsidR="0080025A" w:rsidRPr="008541DB" w14:paraId="161D8C21" w14:textId="77777777" w:rsidTr="0080025A">
        <w:tc>
          <w:tcPr>
            <w:tcW w:w="4531" w:type="dxa"/>
          </w:tcPr>
          <w:p w14:paraId="45BFFDDE" w14:textId="537BED52" w:rsidR="0080025A" w:rsidRPr="008541DB" w:rsidRDefault="00370546" w:rsidP="00CC2291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  <w:r w:rsidRPr="00370546">
              <w:rPr>
                <w:b/>
                <w:sz w:val="22"/>
                <w:szCs w:val="22"/>
              </w:rPr>
              <w:t>Kapitalne pomoći iz državnog proračuna - 52</w:t>
            </w:r>
          </w:p>
        </w:tc>
        <w:tc>
          <w:tcPr>
            <w:tcW w:w="4531" w:type="dxa"/>
          </w:tcPr>
          <w:p w14:paraId="717AFBDF" w14:textId="182F33B7" w:rsidR="0080025A" w:rsidRPr="008541DB" w:rsidRDefault="00370546" w:rsidP="00375EF1">
            <w:pPr>
              <w:pStyle w:val="Paragraf"/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1B04D3">
              <w:rPr>
                <w:b/>
                <w:sz w:val="22"/>
                <w:szCs w:val="22"/>
              </w:rPr>
              <w:t>07</w:t>
            </w:r>
            <w:r>
              <w:rPr>
                <w:b/>
                <w:sz w:val="22"/>
                <w:szCs w:val="22"/>
              </w:rPr>
              <w:t>.000,00</w:t>
            </w:r>
          </w:p>
        </w:tc>
      </w:tr>
      <w:tr w:rsidR="00D92603" w:rsidRPr="008541DB" w14:paraId="7BE0D5EB" w14:textId="77777777" w:rsidTr="0080025A">
        <w:tc>
          <w:tcPr>
            <w:tcW w:w="4531" w:type="dxa"/>
          </w:tcPr>
          <w:p w14:paraId="21B287A4" w14:textId="679B4D6B" w:rsidR="00D92603" w:rsidRPr="008541DB" w:rsidRDefault="00370546" w:rsidP="00CC2291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  <w:r w:rsidRPr="00370546">
              <w:rPr>
                <w:b/>
                <w:sz w:val="22"/>
                <w:szCs w:val="22"/>
              </w:rPr>
              <w:t>Pomoći iz državnog proračuna- fiskalno izravnanje -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70546">
              <w:rPr>
                <w:b/>
                <w:sz w:val="22"/>
                <w:szCs w:val="22"/>
              </w:rPr>
              <w:t>5011</w:t>
            </w:r>
          </w:p>
        </w:tc>
        <w:tc>
          <w:tcPr>
            <w:tcW w:w="4531" w:type="dxa"/>
          </w:tcPr>
          <w:p w14:paraId="590A5161" w14:textId="41675178" w:rsidR="00D92603" w:rsidRPr="008541DB" w:rsidRDefault="00370546" w:rsidP="00375EF1">
            <w:pPr>
              <w:pStyle w:val="Paragraf"/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6D1323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1.000,00</w:t>
            </w:r>
          </w:p>
        </w:tc>
      </w:tr>
      <w:tr w:rsidR="0080025A" w:rsidRPr="008541DB" w14:paraId="16CCBA73" w14:textId="77777777" w:rsidTr="0080025A">
        <w:tc>
          <w:tcPr>
            <w:tcW w:w="4531" w:type="dxa"/>
          </w:tcPr>
          <w:p w14:paraId="06959A0B" w14:textId="0169CAC9" w:rsidR="0080025A" w:rsidRPr="008541DB" w:rsidRDefault="00CE2ED5" w:rsidP="00CE2ED5">
            <w:pPr>
              <w:pStyle w:val="Paragraf"/>
              <w:ind w:firstLine="0"/>
              <w:rPr>
                <w:b/>
                <w:sz w:val="22"/>
                <w:szCs w:val="22"/>
              </w:rPr>
            </w:pPr>
            <w:r w:rsidRPr="00CE2ED5">
              <w:rPr>
                <w:b/>
                <w:sz w:val="22"/>
                <w:szCs w:val="22"/>
              </w:rPr>
              <w:t>Fondovi EU -56</w:t>
            </w:r>
          </w:p>
        </w:tc>
        <w:tc>
          <w:tcPr>
            <w:tcW w:w="4531" w:type="dxa"/>
          </w:tcPr>
          <w:p w14:paraId="3443597C" w14:textId="3893CC95" w:rsidR="0080025A" w:rsidRPr="008541DB" w:rsidRDefault="00EF25C4" w:rsidP="003D285B">
            <w:pPr>
              <w:pStyle w:val="Paragraf"/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4.472.250,00</w:t>
            </w:r>
          </w:p>
        </w:tc>
      </w:tr>
      <w:tr w:rsidR="00DF1474" w:rsidRPr="008541DB" w14:paraId="22E86761" w14:textId="77777777" w:rsidTr="0080025A">
        <w:tc>
          <w:tcPr>
            <w:tcW w:w="4531" w:type="dxa"/>
          </w:tcPr>
          <w:p w14:paraId="206BA74F" w14:textId="6C489065" w:rsidR="00DF1474" w:rsidRPr="008541DB" w:rsidRDefault="00DF1474" w:rsidP="00CC2291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Sredstva komunalne naknade i doprinosa - 42</w:t>
            </w:r>
          </w:p>
        </w:tc>
        <w:tc>
          <w:tcPr>
            <w:tcW w:w="4531" w:type="dxa"/>
          </w:tcPr>
          <w:p w14:paraId="5CFE4D4D" w14:textId="3124D68C" w:rsidR="00DF1474" w:rsidRPr="008541DB" w:rsidRDefault="00DF1474" w:rsidP="003D285B">
            <w:pPr>
              <w:pStyle w:val="Paragraf"/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50.000,00</w:t>
            </w:r>
          </w:p>
        </w:tc>
      </w:tr>
      <w:tr w:rsidR="0080025A" w:rsidRPr="008541DB" w14:paraId="39BFED7C" w14:textId="77777777" w:rsidTr="0080025A">
        <w:tc>
          <w:tcPr>
            <w:tcW w:w="4531" w:type="dxa"/>
            <w:shd w:val="pct12" w:color="auto" w:fill="auto"/>
          </w:tcPr>
          <w:p w14:paraId="47197D6E" w14:textId="77777777" w:rsidR="0080025A" w:rsidRPr="008541DB" w:rsidRDefault="0080025A" w:rsidP="00CC2291">
            <w:pPr>
              <w:pStyle w:val="Paragraf"/>
              <w:spacing w:before="0"/>
              <w:ind w:firstLine="0"/>
              <w:rPr>
                <w:b/>
                <w:sz w:val="22"/>
                <w:szCs w:val="22"/>
              </w:rPr>
            </w:pPr>
            <w:r w:rsidRPr="008541DB">
              <w:rPr>
                <w:b/>
                <w:sz w:val="22"/>
                <w:szCs w:val="22"/>
              </w:rPr>
              <w:t>UKUPNO PROGRAM GRAĐENJA</w:t>
            </w:r>
          </w:p>
        </w:tc>
        <w:tc>
          <w:tcPr>
            <w:tcW w:w="4531" w:type="dxa"/>
            <w:shd w:val="pct12" w:color="auto" w:fill="auto"/>
          </w:tcPr>
          <w:p w14:paraId="37EDD2E2" w14:textId="7DE0E429" w:rsidR="0080025A" w:rsidRPr="008541DB" w:rsidRDefault="006B7909" w:rsidP="00375EF1">
            <w:pPr>
              <w:pStyle w:val="Paragraf"/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 w:rsidRPr="006B7909">
              <w:rPr>
                <w:b/>
                <w:sz w:val="22"/>
                <w:szCs w:val="22"/>
              </w:rPr>
              <w:t>5.3</w:t>
            </w:r>
            <w:r w:rsidR="006D1323">
              <w:rPr>
                <w:b/>
                <w:sz w:val="22"/>
                <w:szCs w:val="22"/>
              </w:rPr>
              <w:t>7</w:t>
            </w:r>
            <w:r w:rsidR="001B04D3">
              <w:rPr>
                <w:b/>
                <w:sz w:val="22"/>
                <w:szCs w:val="22"/>
              </w:rPr>
              <w:t>7</w:t>
            </w:r>
            <w:r w:rsidRPr="006B7909">
              <w:rPr>
                <w:b/>
                <w:sz w:val="22"/>
                <w:szCs w:val="22"/>
              </w:rPr>
              <w:t>.250</w:t>
            </w:r>
            <w:r w:rsidR="005D019F" w:rsidRPr="008541DB">
              <w:rPr>
                <w:b/>
                <w:sz w:val="22"/>
                <w:szCs w:val="22"/>
              </w:rPr>
              <w:t>,00</w:t>
            </w:r>
          </w:p>
        </w:tc>
      </w:tr>
    </w:tbl>
    <w:p w14:paraId="1AAC60D3" w14:textId="77777777" w:rsidR="004932F3" w:rsidRPr="008541DB" w:rsidRDefault="004932F3" w:rsidP="00D12600">
      <w:pPr>
        <w:pStyle w:val="Paragraf"/>
        <w:spacing w:before="0"/>
        <w:ind w:firstLine="0"/>
        <w:rPr>
          <w:b/>
          <w:sz w:val="22"/>
          <w:szCs w:val="22"/>
        </w:rPr>
      </w:pPr>
    </w:p>
    <w:p w14:paraId="59B305F3" w14:textId="77777777" w:rsidR="007031DE" w:rsidRPr="008541DB" w:rsidRDefault="007031DE" w:rsidP="009B23A6">
      <w:pPr>
        <w:pStyle w:val="Paragraf"/>
        <w:spacing w:before="0"/>
        <w:ind w:firstLine="0"/>
        <w:jc w:val="center"/>
        <w:rPr>
          <w:b/>
          <w:sz w:val="22"/>
          <w:szCs w:val="22"/>
        </w:rPr>
      </w:pPr>
      <w:r w:rsidRPr="008541DB">
        <w:rPr>
          <w:b/>
          <w:sz w:val="22"/>
          <w:szCs w:val="22"/>
        </w:rPr>
        <w:t>ZAVRŠNE ODREDBE</w:t>
      </w:r>
    </w:p>
    <w:p w14:paraId="43F82FCA" w14:textId="77777777" w:rsidR="007031DE" w:rsidRPr="008541DB" w:rsidRDefault="007031DE" w:rsidP="009B23A6">
      <w:pPr>
        <w:pStyle w:val="Paragraf"/>
        <w:spacing w:before="0"/>
        <w:ind w:firstLine="0"/>
        <w:jc w:val="center"/>
        <w:rPr>
          <w:b/>
          <w:sz w:val="22"/>
          <w:szCs w:val="22"/>
        </w:rPr>
      </w:pPr>
    </w:p>
    <w:p w14:paraId="0C818882" w14:textId="5A3A18DB" w:rsidR="007031DE" w:rsidRPr="008541DB" w:rsidRDefault="007031DE" w:rsidP="00B5055D">
      <w:pPr>
        <w:pStyle w:val="Paragraf"/>
        <w:spacing w:before="0"/>
        <w:ind w:firstLine="0"/>
        <w:jc w:val="center"/>
        <w:rPr>
          <w:b/>
          <w:sz w:val="22"/>
          <w:szCs w:val="22"/>
        </w:rPr>
      </w:pPr>
      <w:r w:rsidRPr="008541DB">
        <w:rPr>
          <w:b/>
          <w:sz w:val="22"/>
          <w:szCs w:val="22"/>
        </w:rPr>
        <w:t>Članak 3.</w:t>
      </w:r>
    </w:p>
    <w:p w14:paraId="605E9D5F" w14:textId="5939DD76" w:rsidR="00AC7D0E" w:rsidRPr="008541DB" w:rsidRDefault="00296DB0" w:rsidP="003261A5">
      <w:pPr>
        <w:pStyle w:val="Paragraf"/>
        <w:numPr>
          <w:ilvl w:val="0"/>
          <w:numId w:val="14"/>
        </w:numPr>
        <w:spacing w:before="0"/>
        <w:rPr>
          <w:sz w:val="22"/>
          <w:szCs w:val="22"/>
        </w:rPr>
      </w:pPr>
      <w:r w:rsidRPr="008541DB">
        <w:rPr>
          <w:sz w:val="22"/>
          <w:szCs w:val="22"/>
        </w:rPr>
        <w:t xml:space="preserve">Općinski načelnik podnosi Općinskom vijeću Općine </w:t>
      </w:r>
      <w:r w:rsidR="001B04D3">
        <w:rPr>
          <w:sz w:val="22"/>
          <w:szCs w:val="22"/>
        </w:rPr>
        <w:t>Garčin</w:t>
      </w:r>
      <w:r w:rsidRPr="008541DB">
        <w:rPr>
          <w:sz w:val="22"/>
          <w:szCs w:val="22"/>
        </w:rPr>
        <w:t xml:space="preserve"> </w:t>
      </w:r>
      <w:r w:rsidR="00AC7D0E" w:rsidRPr="008541DB">
        <w:rPr>
          <w:sz w:val="22"/>
          <w:szCs w:val="22"/>
        </w:rPr>
        <w:t xml:space="preserve">Izvješće </w:t>
      </w:r>
      <w:r w:rsidRPr="008541DB">
        <w:rPr>
          <w:sz w:val="22"/>
          <w:szCs w:val="22"/>
        </w:rPr>
        <w:t>o izvršenju ovoga Programa</w:t>
      </w:r>
      <w:r w:rsidR="00AC7D0E" w:rsidRPr="008541DB">
        <w:rPr>
          <w:sz w:val="22"/>
          <w:szCs w:val="22"/>
        </w:rPr>
        <w:t xml:space="preserve"> istodobno s izvješćem o izvršenju proračuna </w:t>
      </w:r>
      <w:r w:rsidRPr="008541DB">
        <w:rPr>
          <w:sz w:val="22"/>
          <w:szCs w:val="22"/>
        </w:rPr>
        <w:t xml:space="preserve">Općine </w:t>
      </w:r>
      <w:r w:rsidR="001B04D3">
        <w:rPr>
          <w:sz w:val="22"/>
          <w:szCs w:val="22"/>
        </w:rPr>
        <w:t>Garčin</w:t>
      </w:r>
      <w:r w:rsidRPr="008541DB">
        <w:rPr>
          <w:sz w:val="22"/>
          <w:szCs w:val="22"/>
        </w:rPr>
        <w:t xml:space="preserve">. </w:t>
      </w:r>
    </w:p>
    <w:p w14:paraId="28C81D8E" w14:textId="6CCD9DDB" w:rsidR="003261A5" w:rsidRPr="008541DB" w:rsidRDefault="003261A5" w:rsidP="003261A5">
      <w:pPr>
        <w:pStyle w:val="Paragraf"/>
        <w:numPr>
          <w:ilvl w:val="0"/>
          <w:numId w:val="14"/>
        </w:numPr>
        <w:spacing w:before="0"/>
        <w:rPr>
          <w:sz w:val="22"/>
          <w:szCs w:val="22"/>
        </w:rPr>
      </w:pPr>
      <w:r w:rsidRPr="008541DB">
        <w:rPr>
          <w:sz w:val="22"/>
          <w:szCs w:val="22"/>
        </w:rPr>
        <w:t xml:space="preserve">Ovaj Program </w:t>
      </w:r>
      <w:r w:rsidR="003B1424">
        <w:rPr>
          <w:sz w:val="22"/>
          <w:szCs w:val="22"/>
        </w:rPr>
        <w:t>stupa na snagu osmog dana od objave</w:t>
      </w:r>
      <w:r w:rsidRPr="008541DB">
        <w:rPr>
          <w:sz w:val="22"/>
          <w:szCs w:val="22"/>
        </w:rPr>
        <w:t xml:space="preserve"> u „Službenom </w:t>
      </w:r>
      <w:r w:rsidR="001B04D3">
        <w:rPr>
          <w:sz w:val="22"/>
          <w:szCs w:val="22"/>
        </w:rPr>
        <w:t>glasilu Općine Garčin“</w:t>
      </w:r>
      <w:r w:rsidRPr="008541DB">
        <w:rPr>
          <w:sz w:val="22"/>
          <w:szCs w:val="22"/>
        </w:rPr>
        <w:t>, a primjenjuje se od 01.</w:t>
      </w:r>
      <w:r w:rsidR="00B145C1">
        <w:rPr>
          <w:sz w:val="22"/>
          <w:szCs w:val="22"/>
        </w:rPr>
        <w:t xml:space="preserve">siječnja </w:t>
      </w:r>
      <w:r w:rsidR="00331094" w:rsidRPr="008541DB">
        <w:rPr>
          <w:sz w:val="22"/>
          <w:szCs w:val="22"/>
        </w:rPr>
        <w:t>2026</w:t>
      </w:r>
      <w:r w:rsidRPr="008541DB">
        <w:rPr>
          <w:sz w:val="22"/>
          <w:szCs w:val="22"/>
        </w:rPr>
        <w:t xml:space="preserve">. godine. </w:t>
      </w:r>
    </w:p>
    <w:p w14:paraId="20229479" w14:textId="77777777" w:rsidR="003261A5" w:rsidRDefault="003261A5" w:rsidP="003261A5">
      <w:pPr>
        <w:pStyle w:val="Paragraf"/>
        <w:spacing w:before="0"/>
        <w:ind w:firstLine="0"/>
        <w:rPr>
          <w:sz w:val="22"/>
          <w:szCs w:val="22"/>
        </w:rPr>
      </w:pPr>
    </w:p>
    <w:p w14:paraId="16217983" w14:textId="27B3B608" w:rsidR="009328D4" w:rsidRDefault="009328D4" w:rsidP="009328D4">
      <w:pPr>
        <w:pStyle w:val="Paragraf"/>
        <w:spacing w:before="0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OPĆINA G</w:t>
      </w:r>
      <w:r w:rsidR="00797789">
        <w:rPr>
          <w:sz w:val="22"/>
          <w:szCs w:val="22"/>
        </w:rPr>
        <w:t>A</w:t>
      </w:r>
      <w:r>
        <w:rPr>
          <w:sz w:val="22"/>
          <w:szCs w:val="22"/>
        </w:rPr>
        <w:t>RČIN</w:t>
      </w:r>
    </w:p>
    <w:p w14:paraId="1C2588F6" w14:textId="4E7A7E2B" w:rsidR="009328D4" w:rsidRDefault="009328D4" w:rsidP="009328D4">
      <w:pPr>
        <w:pStyle w:val="Paragraf"/>
        <w:spacing w:before="0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OPĆINSKO VIJEĆE</w:t>
      </w:r>
    </w:p>
    <w:p w14:paraId="605E2C0B" w14:textId="77777777" w:rsidR="009328D4" w:rsidRDefault="009328D4" w:rsidP="009328D4">
      <w:pPr>
        <w:spacing w:after="0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                                                                                                      </w:t>
      </w:r>
    </w:p>
    <w:p w14:paraId="375C59C3" w14:textId="1AC2A913" w:rsidR="009328D4" w:rsidRPr="008541DB" w:rsidRDefault="009328D4" w:rsidP="009328D4">
      <w:pPr>
        <w:spacing w:after="0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                                                                                                </w:t>
      </w:r>
      <w:r w:rsidRPr="008541DB">
        <w:rPr>
          <w:rFonts w:ascii="Times New Roman" w:hAnsi="Times New Roman" w:cs="Times New Roman"/>
          <w:color w:val="000000"/>
          <w:szCs w:val="24"/>
        </w:rPr>
        <w:t>Predsjedni</w:t>
      </w:r>
      <w:r>
        <w:rPr>
          <w:rFonts w:ascii="Times New Roman" w:hAnsi="Times New Roman" w:cs="Times New Roman"/>
          <w:color w:val="000000"/>
          <w:szCs w:val="24"/>
        </w:rPr>
        <w:t xml:space="preserve">k </w:t>
      </w:r>
      <w:r w:rsidRPr="008541DB">
        <w:rPr>
          <w:rFonts w:ascii="Times New Roman" w:hAnsi="Times New Roman" w:cs="Times New Roman"/>
          <w:color w:val="000000"/>
          <w:szCs w:val="24"/>
        </w:rPr>
        <w:t>Općinskog vijeća:</w:t>
      </w:r>
    </w:p>
    <w:p w14:paraId="6CEC6D85" w14:textId="77777777" w:rsidR="009328D4" w:rsidRPr="008541DB" w:rsidRDefault="009328D4" w:rsidP="009328D4">
      <w:pPr>
        <w:spacing w:after="0"/>
        <w:rPr>
          <w:rFonts w:ascii="Times New Roman" w:eastAsia="Calibri" w:hAnsi="Times New Roman" w:cs="Times New Roman"/>
          <w:color w:val="000000"/>
        </w:rPr>
      </w:pPr>
      <w:r w:rsidRPr="008541DB">
        <w:rPr>
          <w:rFonts w:ascii="Times New Roman" w:hAnsi="Times New Roman" w:cs="Times New Roman"/>
          <w:color w:val="000000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Cs w:val="24"/>
        </w:rPr>
        <w:t>Željko Norac</w:t>
      </w:r>
      <w:r w:rsidRPr="008541DB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23A9B614" w14:textId="77777777" w:rsidR="009328D4" w:rsidRDefault="009328D4" w:rsidP="003261A5">
      <w:pPr>
        <w:pStyle w:val="Paragraf"/>
        <w:spacing w:before="0"/>
        <w:ind w:firstLine="0"/>
        <w:rPr>
          <w:sz w:val="22"/>
          <w:szCs w:val="22"/>
        </w:rPr>
      </w:pPr>
    </w:p>
    <w:p w14:paraId="5B93276D" w14:textId="77777777" w:rsidR="009328D4" w:rsidRPr="008541DB" w:rsidRDefault="009328D4" w:rsidP="003261A5">
      <w:pPr>
        <w:pStyle w:val="Paragraf"/>
        <w:spacing w:before="0"/>
        <w:ind w:firstLine="0"/>
        <w:rPr>
          <w:sz w:val="22"/>
          <w:szCs w:val="22"/>
        </w:rPr>
      </w:pPr>
    </w:p>
    <w:p w14:paraId="41E0E5E3" w14:textId="1C8DD2C5" w:rsidR="009328D4" w:rsidRPr="009328D4" w:rsidRDefault="009328D4" w:rsidP="009328D4">
      <w:pPr>
        <w:spacing w:after="0"/>
        <w:rPr>
          <w:rFonts w:ascii="Times New Roman" w:eastAsia="Times New Roman" w:hAnsi="Times New Roman" w:cs="Times New Roman"/>
          <w:lang w:val="en-AU" w:eastAsia="hr-HR"/>
        </w:rPr>
      </w:pPr>
      <w:r w:rsidRPr="009328D4">
        <w:rPr>
          <w:rFonts w:ascii="Times New Roman" w:eastAsia="Times New Roman" w:hAnsi="Times New Roman" w:cs="Times New Roman"/>
          <w:lang w:val="en-AU" w:eastAsia="hr-HR"/>
        </w:rPr>
        <w:t>KLASA: 024-01/2</w:t>
      </w:r>
      <w:r w:rsidR="00EB7168">
        <w:rPr>
          <w:rFonts w:ascii="Times New Roman" w:eastAsia="Times New Roman" w:hAnsi="Times New Roman" w:cs="Times New Roman"/>
          <w:lang w:val="en-AU" w:eastAsia="hr-HR"/>
        </w:rPr>
        <w:t>5</w:t>
      </w:r>
      <w:r w:rsidRPr="009328D4">
        <w:rPr>
          <w:rFonts w:ascii="Times New Roman" w:eastAsia="Times New Roman" w:hAnsi="Times New Roman" w:cs="Times New Roman"/>
          <w:lang w:val="en-AU" w:eastAsia="hr-HR"/>
        </w:rPr>
        <w:t>-01/</w:t>
      </w:r>
      <w:r w:rsidR="000311E9">
        <w:rPr>
          <w:rFonts w:ascii="Times New Roman" w:eastAsia="Times New Roman" w:hAnsi="Times New Roman" w:cs="Times New Roman"/>
          <w:lang w:val="en-AU" w:eastAsia="hr-HR"/>
        </w:rPr>
        <w:t>43</w:t>
      </w:r>
    </w:p>
    <w:p w14:paraId="6BE00603" w14:textId="0B6A2CBB" w:rsidR="009328D4" w:rsidRPr="009328D4" w:rsidRDefault="009328D4" w:rsidP="009328D4">
      <w:pPr>
        <w:spacing w:after="0"/>
        <w:rPr>
          <w:rFonts w:ascii="Times New Roman" w:eastAsia="Times New Roman" w:hAnsi="Times New Roman" w:cs="Times New Roman"/>
          <w:lang w:val="en-AU" w:eastAsia="hr-HR"/>
        </w:rPr>
      </w:pPr>
      <w:r w:rsidRPr="009328D4">
        <w:rPr>
          <w:rFonts w:ascii="Times New Roman" w:eastAsia="Times New Roman" w:hAnsi="Times New Roman" w:cs="Times New Roman"/>
          <w:lang w:val="en-AU" w:eastAsia="hr-HR"/>
        </w:rPr>
        <w:t>URBROJ: 2178-6-01-25-</w:t>
      </w:r>
      <w:r w:rsidR="000311E9">
        <w:rPr>
          <w:rFonts w:ascii="Times New Roman" w:eastAsia="Times New Roman" w:hAnsi="Times New Roman" w:cs="Times New Roman"/>
          <w:lang w:val="en-AU" w:eastAsia="hr-HR"/>
        </w:rPr>
        <w:t>3</w:t>
      </w:r>
    </w:p>
    <w:p w14:paraId="0C53850C" w14:textId="77777777" w:rsidR="009328D4" w:rsidRPr="009328D4" w:rsidRDefault="009328D4" w:rsidP="009328D4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9328D4">
        <w:rPr>
          <w:rFonts w:ascii="Times New Roman" w:eastAsia="Times New Roman" w:hAnsi="Times New Roman" w:cs="Times New Roman"/>
          <w:lang w:val="en-AU" w:eastAsia="hr-HR"/>
        </w:rPr>
        <w:t>Garčin, 22. prosinca 2025. godine</w:t>
      </w:r>
    </w:p>
    <w:p w14:paraId="38F22D11" w14:textId="4ED75357" w:rsidR="003261A5" w:rsidRPr="008541DB" w:rsidRDefault="003261A5" w:rsidP="009328D4">
      <w:pPr>
        <w:spacing w:after="0"/>
        <w:jc w:val="center"/>
        <w:rPr>
          <w:rFonts w:ascii="Times New Roman" w:eastAsia="Calibri" w:hAnsi="Times New Roman" w:cs="Times New Roman"/>
          <w:color w:val="000000"/>
        </w:rPr>
      </w:pPr>
      <w:r w:rsidRPr="008541DB">
        <w:rPr>
          <w:rFonts w:ascii="Times New Roman" w:hAnsi="Times New Roman" w:cs="Times New Roman"/>
        </w:rPr>
        <w:tab/>
      </w:r>
      <w:r w:rsidRPr="008541DB">
        <w:rPr>
          <w:rFonts w:ascii="Times New Roman" w:hAnsi="Times New Roman" w:cs="Times New Roman"/>
        </w:rPr>
        <w:tab/>
      </w:r>
      <w:r w:rsidRPr="008541DB">
        <w:rPr>
          <w:rFonts w:ascii="Times New Roman" w:hAnsi="Times New Roman" w:cs="Times New Roman"/>
        </w:rPr>
        <w:tab/>
      </w:r>
      <w:r w:rsidR="00331094" w:rsidRPr="008541DB">
        <w:rPr>
          <w:rFonts w:ascii="Times New Roman" w:hAnsi="Times New Roman" w:cs="Times New Roman"/>
          <w:color w:val="000000"/>
          <w:szCs w:val="24"/>
        </w:rPr>
        <w:t xml:space="preserve"> </w:t>
      </w:r>
    </w:p>
    <w:sectPr w:rsidR="003261A5" w:rsidRPr="008541DB" w:rsidSect="00477B1E">
      <w:footerReference w:type="default" r:id="rId8"/>
      <w:pgSz w:w="11906" w:h="16838"/>
      <w:pgMar w:top="1417" w:right="1417" w:bottom="1276" w:left="1417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91A45" w14:textId="77777777" w:rsidR="00B75830" w:rsidRDefault="00B75830" w:rsidP="00657076">
      <w:pPr>
        <w:spacing w:after="0" w:line="240" w:lineRule="auto"/>
      </w:pPr>
      <w:r>
        <w:separator/>
      </w:r>
    </w:p>
  </w:endnote>
  <w:endnote w:type="continuationSeparator" w:id="0">
    <w:p w14:paraId="52C4D049" w14:textId="77777777" w:rsidR="00B75830" w:rsidRDefault="00B75830" w:rsidP="00657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156956"/>
      <w:docPartObj>
        <w:docPartGallery w:val="Page Numbers (Bottom of Page)"/>
        <w:docPartUnique/>
      </w:docPartObj>
    </w:sdtPr>
    <w:sdtContent>
      <w:p w14:paraId="41DE2005" w14:textId="1F358D3A" w:rsidR="0071008E" w:rsidRDefault="005831DC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B267DE3" wp14:editId="48DE9CE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83D39" w14:textId="77777777" w:rsidR="0071008E" w:rsidRPr="00A3755C" w:rsidRDefault="0090090B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F4368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B267DE3" id="Pravokutnik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7EB83D39" w14:textId="77777777" w:rsidR="0071008E" w:rsidRPr="00A3755C" w:rsidRDefault="0090090B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F4368">
                          <w:rPr>
                            <w:noProof/>
                          </w:rPr>
                          <w:t>4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616B1" w14:textId="77777777" w:rsidR="00B75830" w:rsidRDefault="00B75830" w:rsidP="00657076">
      <w:pPr>
        <w:spacing w:after="0" w:line="240" w:lineRule="auto"/>
      </w:pPr>
      <w:r>
        <w:separator/>
      </w:r>
    </w:p>
  </w:footnote>
  <w:footnote w:type="continuationSeparator" w:id="0">
    <w:p w14:paraId="439CE466" w14:textId="77777777" w:rsidR="00B75830" w:rsidRDefault="00B75830" w:rsidP="00657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4B9"/>
    <w:multiLevelType w:val="multilevel"/>
    <w:tmpl w:val="077EA7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02B75C91"/>
    <w:multiLevelType w:val="hybridMultilevel"/>
    <w:tmpl w:val="2FF886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6CAA"/>
    <w:multiLevelType w:val="hybridMultilevel"/>
    <w:tmpl w:val="AC3629B4"/>
    <w:lvl w:ilvl="0" w:tplc="A3A80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616D8C"/>
    <w:multiLevelType w:val="hybridMultilevel"/>
    <w:tmpl w:val="BBE253A0"/>
    <w:lvl w:ilvl="0" w:tplc="AABA3E5E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0DF50F4"/>
    <w:multiLevelType w:val="hybridMultilevel"/>
    <w:tmpl w:val="981CF03A"/>
    <w:lvl w:ilvl="0" w:tplc="7550D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D3773"/>
    <w:multiLevelType w:val="hybridMultilevel"/>
    <w:tmpl w:val="2FF886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27CAF"/>
    <w:multiLevelType w:val="hybridMultilevel"/>
    <w:tmpl w:val="4B764924"/>
    <w:lvl w:ilvl="0" w:tplc="3A02CA7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52746D3"/>
    <w:multiLevelType w:val="hybridMultilevel"/>
    <w:tmpl w:val="2FF886DC"/>
    <w:lvl w:ilvl="0" w:tplc="5F9C5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A2851"/>
    <w:multiLevelType w:val="multilevel"/>
    <w:tmpl w:val="077EA7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9" w15:restartNumberingAfterBreak="0">
    <w:nsid w:val="3F0E3156"/>
    <w:multiLevelType w:val="hybridMultilevel"/>
    <w:tmpl w:val="DD465E1E"/>
    <w:lvl w:ilvl="0" w:tplc="2A742C50">
      <w:start w:val="10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586736D"/>
    <w:multiLevelType w:val="hybridMultilevel"/>
    <w:tmpl w:val="E98C5D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B5C38"/>
    <w:multiLevelType w:val="hybridMultilevel"/>
    <w:tmpl w:val="9CEEF288"/>
    <w:lvl w:ilvl="0" w:tplc="B48CCC42">
      <w:start w:val="2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226" w:hanging="360"/>
      </w:pPr>
    </w:lvl>
    <w:lvl w:ilvl="2" w:tplc="041A001B" w:tentative="1">
      <w:start w:val="1"/>
      <w:numFmt w:val="lowerRoman"/>
      <w:lvlText w:val="%3."/>
      <w:lvlJc w:val="right"/>
      <w:pPr>
        <w:ind w:left="2946" w:hanging="180"/>
      </w:pPr>
    </w:lvl>
    <w:lvl w:ilvl="3" w:tplc="041A000F" w:tentative="1">
      <w:start w:val="1"/>
      <w:numFmt w:val="decimal"/>
      <w:lvlText w:val="%4."/>
      <w:lvlJc w:val="left"/>
      <w:pPr>
        <w:ind w:left="3666" w:hanging="360"/>
      </w:pPr>
    </w:lvl>
    <w:lvl w:ilvl="4" w:tplc="041A0019" w:tentative="1">
      <w:start w:val="1"/>
      <w:numFmt w:val="lowerLetter"/>
      <w:lvlText w:val="%5."/>
      <w:lvlJc w:val="left"/>
      <w:pPr>
        <w:ind w:left="4386" w:hanging="360"/>
      </w:pPr>
    </w:lvl>
    <w:lvl w:ilvl="5" w:tplc="041A001B" w:tentative="1">
      <w:start w:val="1"/>
      <w:numFmt w:val="lowerRoman"/>
      <w:lvlText w:val="%6."/>
      <w:lvlJc w:val="right"/>
      <w:pPr>
        <w:ind w:left="5106" w:hanging="180"/>
      </w:pPr>
    </w:lvl>
    <w:lvl w:ilvl="6" w:tplc="041A000F" w:tentative="1">
      <w:start w:val="1"/>
      <w:numFmt w:val="decimal"/>
      <w:lvlText w:val="%7."/>
      <w:lvlJc w:val="left"/>
      <w:pPr>
        <w:ind w:left="5826" w:hanging="360"/>
      </w:pPr>
    </w:lvl>
    <w:lvl w:ilvl="7" w:tplc="041A0019" w:tentative="1">
      <w:start w:val="1"/>
      <w:numFmt w:val="lowerLetter"/>
      <w:lvlText w:val="%8."/>
      <w:lvlJc w:val="left"/>
      <w:pPr>
        <w:ind w:left="6546" w:hanging="360"/>
      </w:pPr>
    </w:lvl>
    <w:lvl w:ilvl="8" w:tplc="04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509B7FA7"/>
    <w:multiLevelType w:val="hybridMultilevel"/>
    <w:tmpl w:val="0D3ACE18"/>
    <w:lvl w:ilvl="0" w:tplc="3A02CA7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92E80"/>
    <w:multiLevelType w:val="hybridMultilevel"/>
    <w:tmpl w:val="C67AE0A6"/>
    <w:lvl w:ilvl="0" w:tplc="CB9A8A9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F26EE4"/>
    <w:multiLevelType w:val="multilevel"/>
    <w:tmpl w:val="C84CC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DB4E7C"/>
    <w:multiLevelType w:val="multilevel"/>
    <w:tmpl w:val="D62AB82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6" w15:restartNumberingAfterBreak="0">
    <w:nsid w:val="540E6B4D"/>
    <w:multiLevelType w:val="hybridMultilevel"/>
    <w:tmpl w:val="8A02D30E"/>
    <w:lvl w:ilvl="0" w:tplc="11FC3E4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574716AC"/>
    <w:multiLevelType w:val="hybridMultilevel"/>
    <w:tmpl w:val="B608DAAC"/>
    <w:lvl w:ilvl="0" w:tplc="DF28B47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F32FE"/>
    <w:multiLevelType w:val="hybridMultilevel"/>
    <w:tmpl w:val="0BBCAD1E"/>
    <w:lvl w:ilvl="0" w:tplc="62502AF6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C3FB9"/>
    <w:multiLevelType w:val="hybridMultilevel"/>
    <w:tmpl w:val="5E928E76"/>
    <w:lvl w:ilvl="0" w:tplc="8C6C84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0150F"/>
    <w:multiLevelType w:val="hybridMultilevel"/>
    <w:tmpl w:val="3AE23DF2"/>
    <w:lvl w:ilvl="0" w:tplc="324E5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975BEC"/>
    <w:multiLevelType w:val="hybridMultilevel"/>
    <w:tmpl w:val="E230070E"/>
    <w:lvl w:ilvl="0" w:tplc="E02214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0A22EB"/>
    <w:multiLevelType w:val="hybridMultilevel"/>
    <w:tmpl w:val="2FF886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32C68"/>
    <w:multiLevelType w:val="hybridMultilevel"/>
    <w:tmpl w:val="A740BBFE"/>
    <w:lvl w:ilvl="0" w:tplc="E88015BA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D231F"/>
    <w:multiLevelType w:val="hybridMultilevel"/>
    <w:tmpl w:val="0E5A12A6"/>
    <w:lvl w:ilvl="0" w:tplc="B48CCC42">
      <w:start w:val="2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B1DA9"/>
    <w:multiLevelType w:val="hybridMultilevel"/>
    <w:tmpl w:val="FDE61E2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C1C17"/>
    <w:multiLevelType w:val="hybridMultilevel"/>
    <w:tmpl w:val="B2DC1B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85C1A"/>
    <w:multiLevelType w:val="hybridMultilevel"/>
    <w:tmpl w:val="2FF886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42372">
    <w:abstractNumId w:val="9"/>
  </w:num>
  <w:num w:numId="2" w16cid:durableId="1575555156">
    <w:abstractNumId w:val="2"/>
  </w:num>
  <w:num w:numId="3" w16cid:durableId="401106746">
    <w:abstractNumId w:val="4"/>
  </w:num>
  <w:num w:numId="4" w16cid:durableId="452480546">
    <w:abstractNumId w:val="16"/>
  </w:num>
  <w:num w:numId="5" w16cid:durableId="120418911">
    <w:abstractNumId w:val="10"/>
  </w:num>
  <w:num w:numId="6" w16cid:durableId="956251704">
    <w:abstractNumId w:val="6"/>
  </w:num>
  <w:num w:numId="7" w16cid:durableId="628437256">
    <w:abstractNumId w:val="12"/>
  </w:num>
  <w:num w:numId="8" w16cid:durableId="514196063">
    <w:abstractNumId w:val="11"/>
  </w:num>
  <w:num w:numId="9" w16cid:durableId="687875160">
    <w:abstractNumId w:val="24"/>
  </w:num>
  <w:num w:numId="10" w16cid:durableId="300620021">
    <w:abstractNumId w:val="17"/>
  </w:num>
  <w:num w:numId="11" w16cid:durableId="1062289869">
    <w:abstractNumId w:val="0"/>
  </w:num>
  <w:num w:numId="12" w16cid:durableId="1274629747">
    <w:abstractNumId w:val="8"/>
  </w:num>
  <w:num w:numId="13" w16cid:durableId="1076511580">
    <w:abstractNumId w:val="13"/>
  </w:num>
  <w:num w:numId="14" w16cid:durableId="2027905838">
    <w:abstractNumId w:val="21"/>
  </w:num>
  <w:num w:numId="15" w16cid:durableId="1708872265">
    <w:abstractNumId w:val="26"/>
  </w:num>
  <w:num w:numId="16" w16cid:durableId="435059284">
    <w:abstractNumId w:val="20"/>
  </w:num>
  <w:num w:numId="17" w16cid:durableId="1530605094">
    <w:abstractNumId w:val="25"/>
  </w:num>
  <w:num w:numId="18" w16cid:durableId="1468006418">
    <w:abstractNumId w:val="15"/>
  </w:num>
  <w:num w:numId="19" w16cid:durableId="1883709207">
    <w:abstractNumId w:val="14"/>
  </w:num>
  <w:num w:numId="20" w16cid:durableId="1625886343">
    <w:abstractNumId w:val="3"/>
  </w:num>
  <w:num w:numId="21" w16cid:durableId="800422198">
    <w:abstractNumId w:val="18"/>
  </w:num>
  <w:num w:numId="22" w16cid:durableId="2135246124">
    <w:abstractNumId w:val="23"/>
  </w:num>
  <w:num w:numId="23" w16cid:durableId="1629699115">
    <w:abstractNumId w:val="19"/>
  </w:num>
  <w:num w:numId="24" w16cid:durableId="1760639737">
    <w:abstractNumId w:val="7"/>
  </w:num>
  <w:num w:numId="25" w16cid:durableId="1883595163">
    <w:abstractNumId w:val="1"/>
  </w:num>
  <w:num w:numId="26" w16cid:durableId="381369244">
    <w:abstractNumId w:val="27"/>
  </w:num>
  <w:num w:numId="27" w16cid:durableId="1261529651">
    <w:abstractNumId w:val="22"/>
  </w:num>
  <w:num w:numId="28" w16cid:durableId="1925841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64"/>
    <w:rsid w:val="0000150E"/>
    <w:rsid w:val="00011757"/>
    <w:rsid w:val="00011CD2"/>
    <w:rsid w:val="000125C7"/>
    <w:rsid w:val="00014AD9"/>
    <w:rsid w:val="000207E2"/>
    <w:rsid w:val="0002359A"/>
    <w:rsid w:val="00026FCA"/>
    <w:rsid w:val="000311E9"/>
    <w:rsid w:val="000371C6"/>
    <w:rsid w:val="00052AFE"/>
    <w:rsid w:val="0005440F"/>
    <w:rsid w:val="000707A1"/>
    <w:rsid w:val="00071C34"/>
    <w:rsid w:val="00075251"/>
    <w:rsid w:val="000850E8"/>
    <w:rsid w:val="000921FC"/>
    <w:rsid w:val="000A0456"/>
    <w:rsid w:val="000A0693"/>
    <w:rsid w:val="000A5447"/>
    <w:rsid w:val="000B7883"/>
    <w:rsid w:val="000C096A"/>
    <w:rsid w:val="000E07A2"/>
    <w:rsid w:val="000F27CC"/>
    <w:rsid w:val="000F2898"/>
    <w:rsid w:val="0011053F"/>
    <w:rsid w:val="001218D4"/>
    <w:rsid w:val="00124492"/>
    <w:rsid w:val="0012647F"/>
    <w:rsid w:val="001473F5"/>
    <w:rsid w:val="00147DD0"/>
    <w:rsid w:val="00152F5A"/>
    <w:rsid w:val="00165DF4"/>
    <w:rsid w:val="00182F89"/>
    <w:rsid w:val="00182FB3"/>
    <w:rsid w:val="00183113"/>
    <w:rsid w:val="001864EB"/>
    <w:rsid w:val="001966B8"/>
    <w:rsid w:val="001970B3"/>
    <w:rsid w:val="001A033C"/>
    <w:rsid w:val="001B04D3"/>
    <w:rsid w:val="001C0F6B"/>
    <w:rsid w:val="001C1D65"/>
    <w:rsid w:val="001D1455"/>
    <w:rsid w:val="001D1EAB"/>
    <w:rsid w:val="001D35D8"/>
    <w:rsid w:val="001D43F2"/>
    <w:rsid w:val="001D4925"/>
    <w:rsid w:val="001D7649"/>
    <w:rsid w:val="001E2628"/>
    <w:rsid w:val="001E5705"/>
    <w:rsid w:val="001E63D5"/>
    <w:rsid w:val="00201F6C"/>
    <w:rsid w:val="00206512"/>
    <w:rsid w:val="00206B0E"/>
    <w:rsid w:val="002104D7"/>
    <w:rsid w:val="00216A6E"/>
    <w:rsid w:val="00220EDE"/>
    <w:rsid w:val="00223FD3"/>
    <w:rsid w:val="00224783"/>
    <w:rsid w:val="00227C3A"/>
    <w:rsid w:val="00232B47"/>
    <w:rsid w:val="00234DFC"/>
    <w:rsid w:val="00246072"/>
    <w:rsid w:val="002646F5"/>
    <w:rsid w:val="0027010D"/>
    <w:rsid w:val="00280A89"/>
    <w:rsid w:val="00284993"/>
    <w:rsid w:val="002875A8"/>
    <w:rsid w:val="0029390B"/>
    <w:rsid w:val="00296DB0"/>
    <w:rsid w:val="002B70D5"/>
    <w:rsid w:val="002D0B9F"/>
    <w:rsid w:val="002D7626"/>
    <w:rsid w:val="002E2C3F"/>
    <w:rsid w:val="002E5FD9"/>
    <w:rsid w:val="002F33A3"/>
    <w:rsid w:val="002F380B"/>
    <w:rsid w:val="002F3A5B"/>
    <w:rsid w:val="00301E82"/>
    <w:rsid w:val="00304F3E"/>
    <w:rsid w:val="00313C6A"/>
    <w:rsid w:val="003207A1"/>
    <w:rsid w:val="003261A5"/>
    <w:rsid w:val="00331094"/>
    <w:rsid w:val="00332370"/>
    <w:rsid w:val="0033708B"/>
    <w:rsid w:val="0034376A"/>
    <w:rsid w:val="00352F12"/>
    <w:rsid w:val="003569E7"/>
    <w:rsid w:val="00356DBC"/>
    <w:rsid w:val="00360955"/>
    <w:rsid w:val="00360CDD"/>
    <w:rsid w:val="00370546"/>
    <w:rsid w:val="00375EF1"/>
    <w:rsid w:val="0038069C"/>
    <w:rsid w:val="00390ECE"/>
    <w:rsid w:val="00392CBA"/>
    <w:rsid w:val="003A22B8"/>
    <w:rsid w:val="003B1424"/>
    <w:rsid w:val="003C2FB2"/>
    <w:rsid w:val="003C3097"/>
    <w:rsid w:val="003C468F"/>
    <w:rsid w:val="003C6336"/>
    <w:rsid w:val="003D0A5B"/>
    <w:rsid w:val="003D285B"/>
    <w:rsid w:val="003D3730"/>
    <w:rsid w:val="003D4B8B"/>
    <w:rsid w:val="003F084D"/>
    <w:rsid w:val="003F754E"/>
    <w:rsid w:val="00412338"/>
    <w:rsid w:val="004151FA"/>
    <w:rsid w:val="00416860"/>
    <w:rsid w:val="00422823"/>
    <w:rsid w:val="00425526"/>
    <w:rsid w:val="00430F85"/>
    <w:rsid w:val="00440841"/>
    <w:rsid w:val="0044596F"/>
    <w:rsid w:val="00446D19"/>
    <w:rsid w:val="004478DC"/>
    <w:rsid w:val="00451986"/>
    <w:rsid w:val="004649E8"/>
    <w:rsid w:val="004707AC"/>
    <w:rsid w:val="00477B1E"/>
    <w:rsid w:val="00483C12"/>
    <w:rsid w:val="00492198"/>
    <w:rsid w:val="004932F3"/>
    <w:rsid w:val="00493D93"/>
    <w:rsid w:val="004A7488"/>
    <w:rsid w:val="004B0EC4"/>
    <w:rsid w:val="004B73EF"/>
    <w:rsid w:val="004C2E11"/>
    <w:rsid w:val="004C362A"/>
    <w:rsid w:val="004D13A1"/>
    <w:rsid w:val="004D6506"/>
    <w:rsid w:val="004E5417"/>
    <w:rsid w:val="004F23B3"/>
    <w:rsid w:val="004F41CC"/>
    <w:rsid w:val="004F5D14"/>
    <w:rsid w:val="00501E13"/>
    <w:rsid w:val="00505B82"/>
    <w:rsid w:val="00515168"/>
    <w:rsid w:val="005222D0"/>
    <w:rsid w:val="00522A64"/>
    <w:rsid w:val="00524AFC"/>
    <w:rsid w:val="00530A10"/>
    <w:rsid w:val="00531B30"/>
    <w:rsid w:val="00532416"/>
    <w:rsid w:val="00537118"/>
    <w:rsid w:val="00540D78"/>
    <w:rsid w:val="00544AC5"/>
    <w:rsid w:val="00544C50"/>
    <w:rsid w:val="0056056E"/>
    <w:rsid w:val="00562A61"/>
    <w:rsid w:val="00562EAC"/>
    <w:rsid w:val="005677D1"/>
    <w:rsid w:val="00572953"/>
    <w:rsid w:val="00574795"/>
    <w:rsid w:val="00581450"/>
    <w:rsid w:val="005831DC"/>
    <w:rsid w:val="00583560"/>
    <w:rsid w:val="00585E68"/>
    <w:rsid w:val="005900E4"/>
    <w:rsid w:val="00591A91"/>
    <w:rsid w:val="0059333E"/>
    <w:rsid w:val="00596AE3"/>
    <w:rsid w:val="00596BBF"/>
    <w:rsid w:val="00597B6B"/>
    <w:rsid w:val="005A325F"/>
    <w:rsid w:val="005A36C9"/>
    <w:rsid w:val="005A3C7D"/>
    <w:rsid w:val="005A7FC0"/>
    <w:rsid w:val="005B03A4"/>
    <w:rsid w:val="005B62F3"/>
    <w:rsid w:val="005B766E"/>
    <w:rsid w:val="005D019F"/>
    <w:rsid w:val="005D0DF2"/>
    <w:rsid w:val="005D1787"/>
    <w:rsid w:val="005E0264"/>
    <w:rsid w:val="005E67EF"/>
    <w:rsid w:val="005F0254"/>
    <w:rsid w:val="00606F05"/>
    <w:rsid w:val="00607CBB"/>
    <w:rsid w:val="006111BF"/>
    <w:rsid w:val="00613A2E"/>
    <w:rsid w:val="006174B1"/>
    <w:rsid w:val="00625A84"/>
    <w:rsid w:val="00632E0E"/>
    <w:rsid w:val="00641996"/>
    <w:rsid w:val="00644244"/>
    <w:rsid w:val="00647745"/>
    <w:rsid w:val="00650DBA"/>
    <w:rsid w:val="00657076"/>
    <w:rsid w:val="0065758A"/>
    <w:rsid w:val="00660821"/>
    <w:rsid w:val="00661F6E"/>
    <w:rsid w:val="00666597"/>
    <w:rsid w:val="00667197"/>
    <w:rsid w:val="00675F20"/>
    <w:rsid w:val="00676219"/>
    <w:rsid w:val="0068016D"/>
    <w:rsid w:val="006820E2"/>
    <w:rsid w:val="006848DC"/>
    <w:rsid w:val="00686C88"/>
    <w:rsid w:val="006A0EB2"/>
    <w:rsid w:val="006A3033"/>
    <w:rsid w:val="006A3A2E"/>
    <w:rsid w:val="006B2116"/>
    <w:rsid w:val="006B7909"/>
    <w:rsid w:val="006D0492"/>
    <w:rsid w:val="006D1323"/>
    <w:rsid w:val="006D70F9"/>
    <w:rsid w:val="006E2C3B"/>
    <w:rsid w:val="006E6404"/>
    <w:rsid w:val="007002EA"/>
    <w:rsid w:val="007031DE"/>
    <w:rsid w:val="00707528"/>
    <w:rsid w:val="0071008E"/>
    <w:rsid w:val="00711B2A"/>
    <w:rsid w:val="00714744"/>
    <w:rsid w:val="007166A0"/>
    <w:rsid w:val="00722AB3"/>
    <w:rsid w:val="00727F6F"/>
    <w:rsid w:val="0073409E"/>
    <w:rsid w:val="007427DA"/>
    <w:rsid w:val="00766F2C"/>
    <w:rsid w:val="0077486F"/>
    <w:rsid w:val="00780F58"/>
    <w:rsid w:val="007813BE"/>
    <w:rsid w:val="007814E8"/>
    <w:rsid w:val="00784963"/>
    <w:rsid w:val="00792179"/>
    <w:rsid w:val="00797789"/>
    <w:rsid w:val="007A5E64"/>
    <w:rsid w:val="007A7409"/>
    <w:rsid w:val="007B29D8"/>
    <w:rsid w:val="007B4652"/>
    <w:rsid w:val="007B5E09"/>
    <w:rsid w:val="007B67A7"/>
    <w:rsid w:val="007C4B55"/>
    <w:rsid w:val="007D2011"/>
    <w:rsid w:val="007D5317"/>
    <w:rsid w:val="007D5B61"/>
    <w:rsid w:val="007E3A9D"/>
    <w:rsid w:val="007E5233"/>
    <w:rsid w:val="007E7831"/>
    <w:rsid w:val="007F5C7E"/>
    <w:rsid w:val="007F6957"/>
    <w:rsid w:val="0080025A"/>
    <w:rsid w:val="00806580"/>
    <w:rsid w:val="00813204"/>
    <w:rsid w:val="00813D82"/>
    <w:rsid w:val="00816703"/>
    <w:rsid w:val="00822D45"/>
    <w:rsid w:val="00827205"/>
    <w:rsid w:val="008303FD"/>
    <w:rsid w:val="00840098"/>
    <w:rsid w:val="00841F10"/>
    <w:rsid w:val="00841F41"/>
    <w:rsid w:val="008541DB"/>
    <w:rsid w:val="008630E8"/>
    <w:rsid w:val="008663C4"/>
    <w:rsid w:val="00882D57"/>
    <w:rsid w:val="008951BC"/>
    <w:rsid w:val="008A51E4"/>
    <w:rsid w:val="008B0976"/>
    <w:rsid w:val="008B3A71"/>
    <w:rsid w:val="008C4872"/>
    <w:rsid w:val="008C558D"/>
    <w:rsid w:val="008D163F"/>
    <w:rsid w:val="008D1CBE"/>
    <w:rsid w:val="008D62E7"/>
    <w:rsid w:val="008E21BF"/>
    <w:rsid w:val="008F4368"/>
    <w:rsid w:val="008F4810"/>
    <w:rsid w:val="008F5EA5"/>
    <w:rsid w:val="0090090B"/>
    <w:rsid w:val="009012F6"/>
    <w:rsid w:val="009039A0"/>
    <w:rsid w:val="00922F01"/>
    <w:rsid w:val="009275CA"/>
    <w:rsid w:val="00927BD5"/>
    <w:rsid w:val="009321CE"/>
    <w:rsid w:val="00932539"/>
    <w:rsid w:val="009328D4"/>
    <w:rsid w:val="00935A82"/>
    <w:rsid w:val="009507CD"/>
    <w:rsid w:val="009532B9"/>
    <w:rsid w:val="0095562B"/>
    <w:rsid w:val="00960FDB"/>
    <w:rsid w:val="00964099"/>
    <w:rsid w:val="009666E6"/>
    <w:rsid w:val="00976D9B"/>
    <w:rsid w:val="009955C1"/>
    <w:rsid w:val="009A448C"/>
    <w:rsid w:val="009A52A7"/>
    <w:rsid w:val="009A5C11"/>
    <w:rsid w:val="009A6E41"/>
    <w:rsid w:val="009A7E60"/>
    <w:rsid w:val="009B1BF7"/>
    <w:rsid w:val="009B23A6"/>
    <w:rsid w:val="009B4658"/>
    <w:rsid w:val="009B4DA2"/>
    <w:rsid w:val="009C07E4"/>
    <w:rsid w:val="009C5B25"/>
    <w:rsid w:val="009C5E06"/>
    <w:rsid w:val="009C7DFB"/>
    <w:rsid w:val="009E2D6C"/>
    <w:rsid w:val="00A0037D"/>
    <w:rsid w:val="00A013E1"/>
    <w:rsid w:val="00A04644"/>
    <w:rsid w:val="00A05632"/>
    <w:rsid w:val="00A07E80"/>
    <w:rsid w:val="00A13DA6"/>
    <w:rsid w:val="00A16217"/>
    <w:rsid w:val="00A3755C"/>
    <w:rsid w:val="00A4015C"/>
    <w:rsid w:val="00A409FD"/>
    <w:rsid w:val="00A5043E"/>
    <w:rsid w:val="00A604CC"/>
    <w:rsid w:val="00A6081E"/>
    <w:rsid w:val="00A61A01"/>
    <w:rsid w:val="00A76DC4"/>
    <w:rsid w:val="00A77E79"/>
    <w:rsid w:val="00A77F8D"/>
    <w:rsid w:val="00AA1644"/>
    <w:rsid w:val="00AA23AE"/>
    <w:rsid w:val="00AA3105"/>
    <w:rsid w:val="00AA3F72"/>
    <w:rsid w:val="00AA7619"/>
    <w:rsid w:val="00AB090F"/>
    <w:rsid w:val="00AB2ACE"/>
    <w:rsid w:val="00AB6F3D"/>
    <w:rsid w:val="00AC7D0E"/>
    <w:rsid w:val="00AD3405"/>
    <w:rsid w:val="00AD5CA1"/>
    <w:rsid w:val="00AE5FFA"/>
    <w:rsid w:val="00AE6AA7"/>
    <w:rsid w:val="00AF356A"/>
    <w:rsid w:val="00AF4CF8"/>
    <w:rsid w:val="00AF4E59"/>
    <w:rsid w:val="00B07E39"/>
    <w:rsid w:val="00B11230"/>
    <w:rsid w:val="00B12C35"/>
    <w:rsid w:val="00B145C1"/>
    <w:rsid w:val="00B15FBD"/>
    <w:rsid w:val="00B26BA4"/>
    <w:rsid w:val="00B426CC"/>
    <w:rsid w:val="00B4440C"/>
    <w:rsid w:val="00B462A7"/>
    <w:rsid w:val="00B5055D"/>
    <w:rsid w:val="00B517BE"/>
    <w:rsid w:val="00B5673C"/>
    <w:rsid w:val="00B65D9F"/>
    <w:rsid w:val="00B67D1C"/>
    <w:rsid w:val="00B73FEF"/>
    <w:rsid w:val="00B75830"/>
    <w:rsid w:val="00B77537"/>
    <w:rsid w:val="00B83DD3"/>
    <w:rsid w:val="00B856D2"/>
    <w:rsid w:val="00B90065"/>
    <w:rsid w:val="00BA162C"/>
    <w:rsid w:val="00BB50B1"/>
    <w:rsid w:val="00BB51BD"/>
    <w:rsid w:val="00BC1DDE"/>
    <w:rsid w:val="00BC6990"/>
    <w:rsid w:val="00BD118F"/>
    <w:rsid w:val="00BD2756"/>
    <w:rsid w:val="00BD2D7C"/>
    <w:rsid w:val="00BD3F71"/>
    <w:rsid w:val="00BD4424"/>
    <w:rsid w:val="00BE04DD"/>
    <w:rsid w:val="00BE151C"/>
    <w:rsid w:val="00BE4E09"/>
    <w:rsid w:val="00BE71E1"/>
    <w:rsid w:val="00BE7570"/>
    <w:rsid w:val="00BF3AB8"/>
    <w:rsid w:val="00BF7344"/>
    <w:rsid w:val="00C000D9"/>
    <w:rsid w:val="00C17D9B"/>
    <w:rsid w:val="00C20C53"/>
    <w:rsid w:val="00C35274"/>
    <w:rsid w:val="00C36B55"/>
    <w:rsid w:val="00C52199"/>
    <w:rsid w:val="00C55210"/>
    <w:rsid w:val="00C55985"/>
    <w:rsid w:val="00C65224"/>
    <w:rsid w:val="00C676C7"/>
    <w:rsid w:val="00C70080"/>
    <w:rsid w:val="00C801C1"/>
    <w:rsid w:val="00C92DC2"/>
    <w:rsid w:val="00CA128A"/>
    <w:rsid w:val="00CB41CD"/>
    <w:rsid w:val="00CB5E32"/>
    <w:rsid w:val="00CC2291"/>
    <w:rsid w:val="00CD03D1"/>
    <w:rsid w:val="00CD3AD1"/>
    <w:rsid w:val="00CD7D1F"/>
    <w:rsid w:val="00CE1223"/>
    <w:rsid w:val="00CE2ED5"/>
    <w:rsid w:val="00CE7C99"/>
    <w:rsid w:val="00CF073E"/>
    <w:rsid w:val="00D033FA"/>
    <w:rsid w:val="00D12600"/>
    <w:rsid w:val="00D17582"/>
    <w:rsid w:val="00D20A8A"/>
    <w:rsid w:val="00D30456"/>
    <w:rsid w:val="00D351DF"/>
    <w:rsid w:val="00D35962"/>
    <w:rsid w:val="00D37E50"/>
    <w:rsid w:val="00D44FF5"/>
    <w:rsid w:val="00D45D72"/>
    <w:rsid w:val="00D5311F"/>
    <w:rsid w:val="00D54845"/>
    <w:rsid w:val="00D548BA"/>
    <w:rsid w:val="00D64DA5"/>
    <w:rsid w:val="00D650AD"/>
    <w:rsid w:val="00D702AA"/>
    <w:rsid w:val="00D75DD6"/>
    <w:rsid w:val="00D761EF"/>
    <w:rsid w:val="00D82371"/>
    <w:rsid w:val="00D85DA9"/>
    <w:rsid w:val="00D86764"/>
    <w:rsid w:val="00D9100D"/>
    <w:rsid w:val="00D92603"/>
    <w:rsid w:val="00DA5189"/>
    <w:rsid w:val="00DB08B2"/>
    <w:rsid w:val="00DC0D2F"/>
    <w:rsid w:val="00DC0E3A"/>
    <w:rsid w:val="00DC232A"/>
    <w:rsid w:val="00DC3636"/>
    <w:rsid w:val="00DC4B73"/>
    <w:rsid w:val="00DC55F9"/>
    <w:rsid w:val="00DC57D6"/>
    <w:rsid w:val="00DC70F4"/>
    <w:rsid w:val="00DD15BC"/>
    <w:rsid w:val="00DE3A18"/>
    <w:rsid w:val="00DF1474"/>
    <w:rsid w:val="00DF562D"/>
    <w:rsid w:val="00E024DF"/>
    <w:rsid w:val="00E02C24"/>
    <w:rsid w:val="00E065A1"/>
    <w:rsid w:val="00E1058D"/>
    <w:rsid w:val="00E162F7"/>
    <w:rsid w:val="00E163E9"/>
    <w:rsid w:val="00E3274C"/>
    <w:rsid w:val="00E527D3"/>
    <w:rsid w:val="00E60151"/>
    <w:rsid w:val="00E614A2"/>
    <w:rsid w:val="00E616C2"/>
    <w:rsid w:val="00E71E4D"/>
    <w:rsid w:val="00E7429C"/>
    <w:rsid w:val="00E76A88"/>
    <w:rsid w:val="00E82A9F"/>
    <w:rsid w:val="00E9364C"/>
    <w:rsid w:val="00E95D00"/>
    <w:rsid w:val="00E968D8"/>
    <w:rsid w:val="00EA0528"/>
    <w:rsid w:val="00EA3019"/>
    <w:rsid w:val="00EA6C4B"/>
    <w:rsid w:val="00EB3AB4"/>
    <w:rsid w:val="00EB556A"/>
    <w:rsid w:val="00EB7168"/>
    <w:rsid w:val="00EC4F02"/>
    <w:rsid w:val="00EE15F6"/>
    <w:rsid w:val="00EF25C4"/>
    <w:rsid w:val="00EF28D4"/>
    <w:rsid w:val="00F020CD"/>
    <w:rsid w:val="00F10D2E"/>
    <w:rsid w:val="00F10DDC"/>
    <w:rsid w:val="00F1554D"/>
    <w:rsid w:val="00F223BE"/>
    <w:rsid w:val="00F3165C"/>
    <w:rsid w:val="00F32CA1"/>
    <w:rsid w:val="00F40E9A"/>
    <w:rsid w:val="00F4101B"/>
    <w:rsid w:val="00F41745"/>
    <w:rsid w:val="00F4468C"/>
    <w:rsid w:val="00F523BA"/>
    <w:rsid w:val="00F52C3C"/>
    <w:rsid w:val="00F64783"/>
    <w:rsid w:val="00F677FB"/>
    <w:rsid w:val="00F72C8B"/>
    <w:rsid w:val="00F73F7F"/>
    <w:rsid w:val="00F7432F"/>
    <w:rsid w:val="00F82106"/>
    <w:rsid w:val="00F853E4"/>
    <w:rsid w:val="00F8750E"/>
    <w:rsid w:val="00F878ED"/>
    <w:rsid w:val="00F90E08"/>
    <w:rsid w:val="00F91563"/>
    <w:rsid w:val="00F93742"/>
    <w:rsid w:val="00F93E6B"/>
    <w:rsid w:val="00F94954"/>
    <w:rsid w:val="00F95054"/>
    <w:rsid w:val="00FA1C4C"/>
    <w:rsid w:val="00FA1D54"/>
    <w:rsid w:val="00FB158F"/>
    <w:rsid w:val="00FB1A76"/>
    <w:rsid w:val="00FB1AD5"/>
    <w:rsid w:val="00FB2125"/>
    <w:rsid w:val="00FB3F71"/>
    <w:rsid w:val="00FB7D68"/>
    <w:rsid w:val="00FC15FD"/>
    <w:rsid w:val="00FC3401"/>
    <w:rsid w:val="00FC6E1B"/>
    <w:rsid w:val="00FC7256"/>
    <w:rsid w:val="00FD2872"/>
    <w:rsid w:val="00FD5D0C"/>
    <w:rsid w:val="00FD6B6E"/>
    <w:rsid w:val="00FF1545"/>
    <w:rsid w:val="00FF5107"/>
    <w:rsid w:val="00FF6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BD510"/>
  <w15:docId w15:val="{2D01660E-F44E-4AB5-A69E-6E3D3392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2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22A6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22A64"/>
    <w:rPr>
      <w:color w:val="800080"/>
      <w:u w:val="single"/>
    </w:rPr>
  </w:style>
  <w:style w:type="paragraph" w:customStyle="1" w:styleId="msonormal0">
    <w:name w:val="msonormal"/>
    <w:basedOn w:val="Normal"/>
    <w:rsid w:val="00522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r-HR"/>
    </w:rPr>
  </w:style>
  <w:style w:type="paragraph" w:customStyle="1" w:styleId="xl67">
    <w:name w:val="xl67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68">
    <w:name w:val="xl68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69">
    <w:name w:val="xl69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hr-HR"/>
    </w:rPr>
  </w:style>
  <w:style w:type="paragraph" w:customStyle="1" w:styleId="xl70">
    <w:name w:val="xl70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hr-HR"/>
    </w:rPr>
  </w:style>
  <w:style w:type="paragraph" w:customStyle="1" w:styleId="xl71">
    <w:name w:val="xl71"/>
    <w:basedOn w:val="Normal"/>
    <w:rsid w:val="00522A64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522A64"/>
    <w:pPr>
      <w:spacing w:before="100" w:beforeAutospacing="1" w:after="100" w:afterAutospacing="1" w:line="240" w:lineRule="auto"/>
      <w:jc w:val="right"/>
    </w:pPr>
    <w:rPr>
      <w:rFonts w:ascii="Book Antiqua" w:eastAsia="Times New Roman" w:hAnsi="Book Antiqua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ook Antiqua" w:eastAsia="Times New Roman" w:hAnsi="Book Antiqua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Book Antiqua" w:eastAsia="Times New Roman" w:hAnsi="Book Antiqua" w:cs="Times New Roman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i/>
      <w:iCs/>
      <w:sz w:val="24"/>
      <w:szCs w:val="24"/>
      <w:lang w:eastAsia="hr-HR"/>
    </w:rPr>
  </w:style>
  <w:style w:type="paragraph" w:customStyle="1" w:styleId="xl76">
    <w:name w:val="xl76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ook Antiqua" w:eastAsia="Times New Roman" w:hAnsi="Book Antiqua" w:cs="Times New Roman"/>
      <w:b/>
      <w:bCs/>
      <w:i/>
      <w:iCs/>
      <w:sz w:val="24"/>
      <w:szCs w:val="24"/>
      <w:lang w:eastAsia="hr-HR"/>
    </w:rPr>
  </w:style>
  <w:style w:type="paragraph" w:customStyle="1" w:styleId="xl77">
    <w:name w:val="xl77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ook Antiqua" w:eastAsia="Times New Roman" w:hAnsi="Book Antiqua" w:cs="Times New Roman"/>
      <w:i/>
      <w:iCs/>
      <w:sz w:val="24"/>
      <w:szCs w:val="24"/>
      <w:lang w:eastAsia="hr-HR"/>
    </w:rPr>
  </w:style>
  <w:style w:type="paragraph" w:customStyle="1" w:styleId="xl79">
    <w:name w:val="xl79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i/>
      <w:iCs/>
      <w:sz w:val="24"/>
      <w:szCs w:val="24"/>
      <w:lang w:eastAsia="hr-HR"/>
    </w:rPr>
  </w:style>
  <w:style w:type="paragraph" w:customStyle="1" w:styleId="xl81">
    <w:name w:val="xl81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ook Antiqua" w:eastAsia="Times New Roman" w:hAnsi="Book Antiqua" w:cs="Times New Roman"/>
      <w:i/>
      <w:iCs/>
      <w:sz w:val="24"/>
      <w:szCs w:val="24"/>
      <w:lang w:eastAsia="hr-HR"/>
    </w:rPr>
  </w:style>
  <w:style w:type="paragraph" w:customStyle="1" w:styleId="xl83">
    <w:name w:val="xl83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ook Antiqua" w:eastAsia="Times New Roman" w:hAnsi="Book Antiqua" w:cs="Times New Roman"/>
      <w:i/>
      <w:iCs/>
      <w:sz w:val="24"/>
      <w:szCs w:val="24"/>
      <w:lang w:eastAsia="hr-HR"/>
    </w:rPr>
  </w:style>
  <w:style w:type="paragraph" w:customStyle="1" w:styleId="xl84">
    <w:name w:val="xl84"/>
    <w:basedOn w:val="Normal"/>
    <w:rsid w:val="00522A64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Book Antiqua" w:eastAsia="Times New Roman" w:hAnsi="Book Antiqua" w:cs="Times New Roman"/>
      <w:b/>
      <w:bCs/>
      <w:i/>
      <w:iCs/>
      <w:sz w:val="24"/>
      <w:szCs w:val="24"/>
      <w:lang w:eastAsia="hr-HR"/>
    </w:rPr>
  </w:style>
  <w:style w:type="paragraph" w:customStyle="1" w:styleId="xl86">
    <w:name w:val="xl86"/>
    <w:basedOn w:val="Normal"/>
    <w:rsid w:val="00522A64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88">
    <w:name w:val="xl88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ook Antiqua" w:eastAsia="Times New Roman" w:hAnsi="Book Antiqua" w:cs="Times New Roman"/>
      <w:b/>
      <w:bCs/>
      <w:i/>
      <w:iCs/>
      <w:sz w:val="24"/>
      <w:szCs w:val="24"/>
      <w:lang w:eastAsia="hr-HR"/>
    </w:rPr>
  </w:style>
  <w:style w:type="paragraph" w:customStyle="1" w:styleId="xl89">
    <w:name w:val="xl89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ook Antiqua" w:eastAsia="Times New Roman" w:hAnsi="Book Antiqua" w:cs="Times New Roman"/>
      <w:i/>
      <w:iCs/>
      <w:sz w:val="24"/>
      <w:szCs w:val="24"/>
      <w:lang w:eastAsia="hr-HR"/>
    </w:rPr>
  </w:style>
  <w:style w:type="paragraph" w:customStyle="1" w:styleId="xl90">
    <w:name w:val="xl90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ook Antiqua" w:eastAsia="Times New Roman" w:hAnsi="Book Antiqua" w:cs="Times New Roman"/>
      <w:i/>
      <w:iCs/>
      <w:sz w:val="24"/>
      <w:szCs w:val="24"/>
      <w:lang w:eastAsia="hr-HR"/>
    </w:rPr>
  </w:style>
  <w:style w:type="paragraph" w:customStyle="1" w:styleId="xl91">
    <w:name w:val="xl91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Book Antiqua" w:eastAsia="Times New Roman" w:hAnsi="Book Antiqua" w:cs="Times New Roman"/>
      <w:b/>
      <w:bCs/>
      <w:i/>
      <w:iCs/>
      <w:sz w:val="24"/>
      <w:szCs w:val="24"/>
      <w:lang w:eastAsia="hr-HR"/>
    </w:rPr>
  </w:style>
  <w:style w:type="paragraph" w:customStyle="1" w:styleId="xl92">
    <w:name w:val="xl92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r-HR"/>
    </w:rPr>
  </w:style>
  <w:style w:type="paragraph" w:customStyle="1" w:styleId="xl93">
    <w:name w:val="xl93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ook Antiqua" w:eastAsia="Times New Roman" w:hAnsi="Book Antiqua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hr-HR"/>
    </w:rPr>
  </w:style>
  <w:style w:type="paragraph" w:customStyle="1" w:styleId="xl95">
    <w:name w:val="xl95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hr-HR"/>
    </w:rPr>
  </w:style>
  <w:style w:type="paragraph" w:customStyle="1" w:styleId="xl96">
    <w:name w:val="xl96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r-HR"/>
    </w:rPr>
  </w:style>
  <w:style w:type="paragraph" w:customStyle="1" w:styleId="xl97">
    <w:name w:val="xl97"/>
    <w:basedOn w:val="Normal"/>
    <w:rsid w:val="00522A64"/>
    <w:pPr>
      <w:spacing w:before="100" w:beforeAutospacing="1" w:after="100" w:afterAutospacing="1" w:line="240" w:lineRule="auto"/>
      <w:jc w:val="right"/>
    </w:pPr>
    <w:rPr>
      <w:rFonts w:ascii="Book Antiqua" w:eastAsia="Times New Roman" w:hAnsi="Book Antiqua" w:cs="Times New Roman"/>
      <w:i/>
      <w:iCs/>
      <w:sz w:val="24"/>
      <w:szCs w:val="24"/>
      <w:lang w:eastAsia="hr-HR"/>
    </w:rPr>
  </w:style>
  <w:style w:type="paragraph" w:customStyle="1" w:styleId="xl98">
    <w:name w:val="xl98"/>
    <w:basedOn w:val="Normal"/>
    <w:rsid w:val="00522A64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hr-HR"/>
    </w:rPr>
  </w:style>
  <w:style w:type="paragraph" w:customStyle="1" w:styleId="xl99">
    <w:name w:val="xl99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i/>
      <w:iCs/>
      <w:sz w:val="24"/>
      <w:szCs w:val="24"/>
      <w:lang w:eastAsia="hr-HR"/>
    </w:rPr>
  </w:style>
  <w:style w:type="paragraph" w:customStyle="1" w:styleId="xl101">
    <w:name w:val="xl101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i/>
      <w:iCs/>
      <w:sz w:val="24"/>
      <w:szCs w:val="24"/>
      <w:lang w:eastAsia="hr-HR"/>
    </w:rPr>
  </w:style>
  <w:style w:type="paragraph" w:customStyle="1" w:styleId="xl102">
    <w:name w:val="xl102"/>
    <w:basedOn w:val="Normal"/>
    <w:rsid w:val="00522A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i/>
      <w:iCs/>
      <w:sz w:val="24"/>
      <w:szCs w:val="24"/>
      <w:lang w:eastAsia="hr-HR"/>
    </w:rPr>
  </w:style>
  <w:style w:type="paragraph" w:customStyle="1" w:styleId="xl103">
    <w:name w:val="xl103"/>
    <w:basedOn w:val="Normal"/>
    <w:rsid w:val="00522A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i/>
      <w:iCs/>
      <w:sz w:val="24"/>
      <w:szCs w:val="24"/>
      <w:lang w:eastAsia="hr-HR"/>
    </w:rPr>
  </w:style>
  <w:style w:type="paragraph" w:customStyle="1" w:styleId="xl104">
    <w:name w:val="xl104"/>
    <w:basedOn w:val="Normal"/>
    <w:rsid w:val="00522A6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i/>
      <w:iCs/>
      <w:sz w:val="24"/>
      <w:szCs w:val="24"/>
      <w:lang w:eastAsia="hr-HR"/>
    </w:rPr>
  </w:style>
  <w:style w:type="paragraph" w:customStyle="1" w:styleId="xl105">
    <w:name w:val="xl105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hr-HR"/>
    </w:rPr>
  </w:style>
  <w:style w:type="paragraph" w:customStyle="1" w:styleId="xl106">
    <w:name w:val="xl106"/>
    <w:basedOn w:val="Normal"/>
    <w:rsid w:val="00522A6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i/>
      <w:iCs/>
      <w:sz w:val="24"/>
      <w:szCs w:val="24"/>
      <w:lang w:eastAsia="hr-HR"/>
    </w:rPr>
  </w:style>
  <w:style w:type="paragraph" w:customStyle="1" w:styleId="xl107">
    <w:name w:val="xl107"/>
    <w:basedOn w:val="Normal"/>
    <w:rsid w:val="00522A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hr-HR"/>
    </w:rPr>
  </w:style>
  <w:style w:type="paragraph" w:customStyle="1" w:styleId="xl108">
    <w:name w:val="xl108"/>
    <w:basedOn w:val="Normal"/>
    <w:rsid w:val="00522A64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color w:val="FF0000"/>
      <w:sz w:val="24"/>
      <w:szCs w:val="24"/>
      <w:lang w:eastAsia="hr-HR"/>
    </w:rPr>
  </w:style>
  <w:style w:type="paragraph" w:customStyle="1" w:styleId="xl109">
    <w:name w:val="xl109"/>
    <w:basedOn w:val="Normal"/>
    <w:rsid w:val="00522A64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u w:val="single"/>
      <w:lang w:eastAsia="hr-HR"/>
    </w:rPr>
  </w:style>
  <w:style w:type="paragraph" w:customStyle="1" w:styleId="xl110">
    <w:name w:val="xl110"/>
    <w:basedOn w:val="Normal"/>
    <w:rsid w:val="00522A64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eastAsia="hr-HR"/>
    </w:rPr>
  </w:style>
  <w:style w:type="paragraph" w:customStyle="1" w:styleId="xl111">
    <w:name w:val="xl111"/>
    <w:basedOn w:val="Normal"/>
    <w:rsid w:val="00522A64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522A64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6100"/>
      <w:sz w:val="24"/>
      <w:szCs w:val="24"/>
      <w:lang w:eastAsia="hr-HR"/>
    </w:rPr>
  </w:style>
  <w:style w:type="paragraph" w:customStyle="1" w:styleId="xl114">
    <w:name w:val="xl114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i/>
      <w:iCs/>
      <w:color w:val="FF0000"/>
      <w:sz w:val="24"/>
      <w:szCs w:val="24"/>
      <w:lang w:eastAsia="hr-HR"/>
    </w:rPr>
  </w:style>
  <w:style w:type="paragraph" w:customStyle="1" w:styleId="xl115">
    <w:name w:val="xl115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i/>
      <w:iCs/>
      <w:color w:val="FF0000"/>
      <w:sz w:val="24"/>
      <w:szCs w:val="24"/>
      <w:lang w:eastAsia="hr-HR"/>
    </w:rPr>
  </w:style>
  <w:style w:type="paragraph" w:customStyle="1" w:styleId="xl116">
    <w:name w:val="xl116"/>
    <w:basedOn w:val="Normal"/>
    <w:rsid w:val="00522A64"/>
    <w:pPr>
      <w:spacing w:before="100" w:beforeAutospacing="1" w:after="100" w:afterAutospacing="1" w:line="240" w:lineRule="auto"/>
      <w:jc w:val="right"/>
    </w:pPr>
    <w:rPr>
      <w:rFonts w:ascii="Book Antiqua" w:eastAsia="Times New Roman" w:hAnsi="Book Antiqua" w:cs="Times New Roman"/>
      <w:sz w:val="24"/>
      <w:szCs w:val="24"/>
      <w:lang w:eastAsia="hr-HR"/>
    </w:rPr>
  </w:style>
  <w:style w:type="paragraph" w:customStyle="1" w:styleId="xl117">
    <w:name w:val="xl117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i/>
      <w:iCs/>
      <w:color w:val="FF0000"/>
      <w:sz w:val="24"/>
      <w:szCs w:val="24"/>
      <w:lang w:eastAsia="hr-HR"/>
    </w:rPr>
  </w:style>
  <w:style w:type="paragraph" w:customStyle="1" w:styleId="xl118">
    <w:name w:val="xl118"/>
    <w:basedOn w:val="Normal"/>
    <w:rsid w:val="00522A64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sz w:val="24"/>
      <w:szCs w:val="24"/>
      <w:lang w:eastAsia="hr-HR"/>
    </w:rPr>
  </w:style>
  <w:style w:type="paragraph" w:customStyle="1" w:styleId="xl119">
    <w:name w:val="xl119"/>
    <w:basedOn w:val="Normal"/>
    <w:rsid w:val="00522A64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sz w:val="24"/>
      <w:szCs w:val="24"/>
      <w:lang w:eastAsia="hr-HR"/>
    </w:rPr>
  </w:style>
  <w:style w:type="paragraph" w:customStyle="1" w:styleId="xl120">
    <w:name w:val="xl120"/>
    <w:basedOn w:val="Normal"/>
    <w:rsid w:val="00522A64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eastAsia="hr-HR"/>
    </w:rPr>
  </w:style>
  <w:style w:type="paragraph" w:customStyle="1" w:styleId="xl121">
    <w:name w:val="xl121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Book Antiqua" w:eastAsia="Times New Roman" w:hAnsi="Book Antiqua" w:cs="Times New Roman"/>
      <w:b/>
      <w:bCs/>
      <w:sz w:val="24"/>
      <w:szCs w:val="24"/>
      <w:lang w:eastAsia="hr-HR"/>
    </w:rPr>
  </w:style>
  <w:style w:type="paragraph" w:customStyle="1" w:styleId="xl122">
    <w:name w:val="xl122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eastAsia="hr-HR"/>
    </w:rPr>
  </w:style>
  <w:style w:type="paragraph" w:customStyle="1" w:styleId="xl123">
    <w:name w:val="xl123"/>
    <w:basedOn w:val="Normal"/>
    <w:rsid w:val="00522A64"/>
    <w:pPr>
      <w:spacing w:before="100" w:beforeAutospacing="1" w:after="100" w:afterAutospacing="1" w:line="240" w:lineRule="auto"/>
      <w:jc w:val="right"/>
    </w:pPr>
    <w:rPr>
      <w:rFonts w:ascii="Book Antiqua" w:eastAsia="Times New Roman" w:hAnsi="Book Antiqua" w:cs="Times New Roman"/>
      <w:sz w:val="24"/>
      <w:szCs w:val="24"/>
      <w:lang w:eastAsia="hr-HR"/>
    </w:rPr>
  </w:style>
  <w:style w:type="paragraph" w:customStyle="1" w:styleId="xl124">
    <w:name w:val="xl124"/>
    <w:basedOn w:val="Normal"/>
    <w:rsid w:val="00522A64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u w:val="single"/>
      <w:lang w:eastAsia="hr-HR"/>
    </w:rPr>
  </w:style>
  <w:style w:type="paragraph" w:customStyle="1" w:styleId="xl125">
    <w:name w:val="xl125"/>
    <w:basedOn w:val="Normal"/>
    <w:rsid w:val="00522A64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eastAsia="hr-HR"/>
    </w:rPr>
  </w:style>
  <w:style w:type="paragraph" w:customStyle="1" w:styleId="xl126">
    <w:name w:val="xl126"/>
    <w:basedOn w:val="Normal"/>
    <w:rsid w:val="00522A64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eastAsia="hr-HR"/>
    </w:rPr>
  </w:style>
  <w:style w:type="paragraph" w:customStyle="1" w:styleId="Paragraf">
    <w:name w:val="Paragraf"/>
    <w:basedOn w:val="Normal"/>
    <w:rsid w:val="00927BD5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Paragraf-">
    <w:name w:val="Paragraf-"/>
    <w:basedOn w:val="Paragraf"/>
    <w:rsid w:val="00927BD5"/>
    <w:pPr>
      <w:spacing w:before="0"/>
    </w:pPr>
  </w:style>
  <w:style w:type="paragraph" w:customStyle="1" w:styleId="Paragraf11">
    <w:name w:val="Paragraf 1.1"/>
    <w:basedOn w:val="Normal"/>
    <w:rsid w:val="00927BD5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8356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356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356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356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3560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3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356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657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7076"/>
  </w:style>
  <w:style w:type="paragraph" w:styleId="Podnoje">
    <w:name w:val="footer"/>
    <w:basedOn w:val="Normal"/>
    <w:link w:val="PodnojeChar"/>
    <w:uiPriority w:val="99"/>
    <w:unhideWhenUsed/>
    <w:rsid w:val="00657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7076"/>
  </w:style>
  <w:style w:type="paragraph" w:styleId="Odlomakpopisa">
    <w:name w:val="List Paragraph"/>
    <w:basedOn w:val="Normal"/>
    <w:uiPriority w:val="34"/>
    <w:qFormat/>
    <w:rsid w:val="009012F6"/>
    <w:pPr>
      <w:ind w:left="720"/>
      <w:contextualSpacing/>
    </w:pPr>
  </w:style>
  <w:style w:type="table" w:styleId="Reetkatablice">
    <w:name w:val="Table Grid"/>
    <w:basedOn w:val="Obinatablica"/>
    <w:uiPriority w:val="39"/>
    <w:rsid w:val="004F5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261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E9335-F7E7-4560-866B-AB1E8E812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Marijo Vinko</dc:creator>
  <cp:lastModifiedBy>Općina Garčin</cp:lastModifiedBy>
  <cp:revision>17</cp:revision>
  <cp:lastPrinted>2026-01-05T09:02:00Z</cp:lastPrinted>
  <dcterms:created xsi:type="dcterms:W3CDTF">2026-01-05T08:32:00Z</dcterms:created>
  <dcterms:modified xsi:type="dcterms:W3CDTF">2026-01-08T10:42:00Z</dcterms:modified>
</cp:coreProperties>
</file>